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1C" w:rsidRPr="00804F5F" w:rsidRDefault="005D6A1C" w:rsidP="005D6A1C">
      <w:pPr>
        <w:bidi/>
        <w:rPr>
          <w:rFonts w:cs="B Nazanin"/>
          <w:sz w:val="28"/>
          <w:szCs w:val="28"/>
          <w:lang w:bidi="fa-IR"/>
        </w:rPr>
      </w:pPr>
    </w:p>
    <w:p w:rsidR="005D6A1C" w:rsidRPr="00EA74E9" w:rsidRDefault="005D6A1C" w:rsidP="00DD0F0A">
      <w:pPr>
        <w:bidi/>
        <w:ind w:left="360"/>
        <w:jc w:val="center"/>
        <w:rPr>
          <w:rFonts w:ascii="Segoe UI" w:hAnsi="Segoe UI" w:cs="Segoe UI"/>
          <w:b/>
          <w:bCs/>
          <w:color w:val="242424"/>
          <w:spacing w:val="-6"/>
          <w:sz w:val="63"/>
          <w:szCs w:val="63"/>
          <w:shd w:val="clear" w:color="auto" w:fill="FFFFFF"/>
        </w:rPr>
      </w:pPr>
      <w:r w:rsidRPr="00EA74E9">
        <w:rPr>
          <w:rFonts w:ascii="Segoe UI" w:hAnsi="Segoe UI" w:cs="Segoe UI"/>
          <w:b/>
          <w:bCs/>
          <w:color w:val="242424"/>
          <w:spacing w:val="-6"/>
          <w:sz w:val="63"/>
          <w:szCs w:val="63"/>
          <w:shd w:val="clear" w:color="auto" w:fill="FFFFFF"/>
        </w:rPr>
        <w:t>Oxaliplatin</w:t>
      </w:r>
    </w:p>
    <w:p w:rsidR="00DD0F0A" w:rsidRPr="00EA74E9" w:rsidRDefault="00DD0F0A" w:rsidP="00DD0F0A">
      <w:pPr>
        <w:rPr>
          <w:rFonts w:ascii="Calibri" w:hAnsi="Calibri" w:cs="Calibri"/>
          <w:sz w:val="28"/>
          <w:szCs w:val="28"/>
          <w:lang w:bidi="fa-IR"/>
        </w:rPr>
      </w:pPr>
    </w:p>
    <w:p w:rsidR="00DD0F0A" w:rsidRPr="00EA74E9" w:rsidRDefault="00DD0F0A" w:rsidP="00DD0F0A">
      <w:pPr>
        <w:rPr>
          <w:rFonts w:ascii="Calibri" w:hAnsi="Calibri" w:cs="Calibri"/>
          <w:sz w:val="28"/>
          <w:szCs w:val="28"/>
          <w:lang w:bidi="fa-IR"/>
        </w:rPr>
      </w:pPr>
      <w:r w:rsidRPr="00EA74E9">
        <w:rPr>
          <w:rFonts w:ascii="Calibri" w:hAnsi="Calibri" w:cs="Calibri"/>
          <w:b/>
          <w:bCs/>
          <w:sz w:val="28"/>
          <w:szCs w:val="28"/>
          <w:lang w:bidi="fa-IR"/>
        </w:rPr>
        <w:t xml:space="preserve">Generic name: </w:t>
      </w:r>
      <w:r w:rsidRPr="00EA74E9">
        <w:rPr>
          <w:rFonts w:ascii="Calibri" w:hAnsi="Calibri" w:cs="Calibri"/>
          <w:sz w:val="28"/>
          <w:szCs w:val="28"/>
          <w:lang w:bidi="fa-IR"/>
        </w:rPr>
        <w:t>Oxaliplatin</w:t>
      </w:r>
    </w:p>
    <w:p w:rsidR="00DD0F0A" w:rsidRPr="00EA74E9" w:rsidRDefault="00DD0F0A" w:rsidP="00DD0F0A">
      <w:pPr>
        <w:rPr>
          <w:rFonts w:ascii="Calibri" w:hAnsi="Calibri" w:cs="Calibri"/>
          <w:sz w:val="28"/>
          <w:szCs w:val="28"/>
          <w:lang w:bidi="fa-IR"/>
        </w:rPr>
      </w:pPr>
      <w:r w:rsidRPr="00EA74E9">
        <w:rPr>
          <w:rFonts w:ascii="Calibri" w:hAnsi="Calibri" w:cs="Calibri"/>
          <w:b/>
          <w:bCs/>
          <w:sz w:val="28"/>
          <w:szCs w:val="28"/>
          <w:lang w:bidi="fa-IR"/>
        </w:rPr>
        <w:t xml:space="preserve">Brand name: </w:t>
      </w:r>
      <w:r w:rsidRPr="00EA74E9">
        <w:rPr>
          <w:rFonts w:ascii="Calibri" w:hAnsi="Calibri" w:cs="Calibri"/>
          <w:sz w:val="28"/>
          <w:szCs w:val="28"/>
          <w:lang w:bidi="fa-IR"/>
        </w:rPr>
        <w:t xml:space="preserve">OXALAN®  </w:t>
      </w:r>
    </w:p>
    <w:p w:rsidR="00DD0F0A" w:rsidRDefault="00DD0F0A" w:rsidP="00314E6B">
      <w:pPr>
        <w:rPr>
          <w:rFonts w:ascii="Calibri" w:hAnsi="Calibri" w:cs="Calibri"/>
          <w:sz w:val="28"/>
          <w:szCs w:val="28"/>
          <w:lang w:bidi="fa-IR"/>
        </w:rPr>
      </w:pPr>
      <w:r w:rsidRPr="00EA74E9">
        <w:rPr>
          <w:rFonts w:ascii="Calibri" w:hAnsi="Calibri" w:cs="Calibri"/>
          <w:b/>
          <w:bCs/>
          <w:sz w:val="28"/>
          <w:szCs w:val="28"/>
          <w:lang w:bidi="fa-IR"/>
        </w:rPr>
        <w:t xml:space="preserve">Dosage form: </w:t>
      </w:r>
      <w:r w:rsidR="00314E6B" w:rsidRPr="00EA74E9">
        <w:rPr>
          <w:rFonts w:ascii="Calibri" w:hAnsi="Calibri" w:cs="Calibri"/>
          <w:sz w:val="28"/>
          <w:szCs w:val="28"/>
          <w:lang w:bidi="fa-IR"/>
        </w:rPr>
        <w:t>Lyophilized Powder 50, 100 mg</w:t>
      </w:r>
    </w:p>
    <w:p w:rsidR="00BF0F02" w:rsidRPr="00EA74E9" w:rsidRDefault="00BF0F02" w:rsidP="00314E6B">
      <w:pPr>
        <w:rPr>
          <w:rFonts w:ascii="Calibri" w:hAnsi="Calibri" w:cs="Calibri"/>
          <w:sz w:val="28"/>
          <w:szCs w:val="28"/>
          <w:lang w:bidi="fa-IR"/>
        </w:rPr>
      </w:pPr>
      <w:r w:rsidRPr="00BF0F02">
        <w:rPr>
          <w:rFonts w:ascii="Calibri" w:hAnsi="Calibri" w:cs="Calibri"/>
          <w:b/>
          <w:bCs/>
          <w:sz w:val="28"/>
          <w:szCs w:val="28"/>
          <w:lang w:bidi="fa-IR"/>
        </w:rPr>
        <w:t>Drug class</w:t>
      </w:r>
      <w:r w:rsidRPr="00BF0F02">
        <w:rPr>
          <w:rFonts w:ascii="Calibri" w:hAnsi="Calibri" w:cs="Calibri"/>
          <w:sz w:val="28"/>
          <w:szCs w:val="28"/>
          <w:lang w:bidi="fa-IR"/>
        </w:rPr>
        <w:t>: Alkylating agents</w:t>
      </w:r>
    </w:p>
    <w:p w:rsidR="008F44BD" w:rsidRPr="00EA74E9" w:rsidRDefault="00DD0F0A" w:rsidP="008F44BD">
      <w:pPr>
        <w:rPr>
          <w:rFonts w:ascii="Calibri" w:hAnsi="Calibri" w:cs="Calibri"/>
          <w:b/>
          <w:bCs/>
          <w:sz w:val="28"/>
          <w:szCs w:val="28"/>
          <w:rtl/>
          <w:lang w:bidi="fa-IR"/>
        </w:rPr>
      </w:pPr>
      <w:r w:rsidRPr="00EA74E9">
        <w:rPr>
          <w:rFonts w:ascii="Calibri" w:hAnsi="Calibri" w:cs="Calibri"/>
          <w:b/>
          <w:bCs/>
          <w:sz w:val="28"/>
          <w:szCs w:val="28"/>
          <w:lang w:bidi="fa-IR"/>
        </w:rPr>
        <w:t>Indications</w:t>
      </w:r>
    </w:p>
    <w:p w:rsidR="008F44BD" w:rsidRPr="00EA74E9" w:rsidRDefault="008F44BD" w:rsidP="00AD26DD">
      <w:pPr>
        <w:rPr>
          <w:rFonts w:ascii="Calibri" w:hAnsi="Calibri" w:cs="Calibri"/>
          <w:b/>
          <w:bCs/>
          <w:sz w:val="28"/>
          <w:szCs w:val="28"/>
          <w:lang w:bidi="fa-IR"/>
        </w:rPr>
      </w:pPr>
      <w:r w:rsidRPr="00EA74E9">
        <w:rPr>
          <w:rFonts w:ascii="Calibri" w:hAnsi="Calibri" w:cs="Calibri"/>
          <w:sz w:val="28"/>
          <w:szCs w:val="28"/>
          <w:lang w:bidi="fa-IR"/>
        </w:rPr>
        <w:t xml:space="preserve">Oxaliplatin </w:t>
      </w:r>
      <w:r w:rsidR="00AD26DD" w:rsidRPr="00EA74E9">
        <w:rPr>
          <w:rFonts w:ascii="Calibri" w:hAnsi="Calibri" w:cs="Calibri"/>
          <w:sz w:val="28"/>
          <w:szCs w:val="28"/>
          <w:lang w:bidi="fa-IR"/>
        </w:rPr>
        <w:t xml:space="preserve">is a platinum-based antineoplastic medication </w:t>
      </w:r>
      <w:r w:rsidRPr="00EA74E9">
        <w:rPr>
          <w:rFonts w:ascii="Calibri" w:hAnsi="Calibri" w:cs="Calibri"/>
          <w:sz w:val="28"/>
          <w:szCs w:val="28"/>
          <w:lang w:bidi="fa-IR"/>
        </w:rPr>
        <w:t>is used in combination with other cancer medications such as Infusional 5-fluorouracil/leucovorin to treat colon and rectal cancer.</w:t>
      </w:r>
    </w:p>
    <w:p w:rsidR="008F44BD" w:rsidRPr="00EA74E9" w:rsidRDefault="008F44BD" w:rsidP="008F44BD">
      <w:pPr>
        <w:pStyle w:val="ListParagraph"/>
        <w:numPr>
          <w:ilvl w:val="0"/>
          <w:numId w:val="13"/>
        </w:numPr>
        <w:rPr>
          <w:rFonts w:ascii="Calibri" w:hAnsi="Calibri" w:cs="Calibri"/>
          <w:sz w:val="28"/>
          <w:szCs w:val="28"/>
          <w:lang w:bidi="fa-IR"/>
        </w:rPr>
      </w:pPr>
      <w:r w:rsidRPr="00EA74E9">
        <w:rPr>
          <w:rFonts w:ascii="Calibri" w:hAnsi="Calibri" w:cs="Calibri"/>
          <w:sz w:val="28"/>
          <w:szCs w:val="28"/>
          <w:lang w:bidi="fa-IR"/>
        </w:rPr>
        <w:t>Adjuvant treatment of stage III colon cancer in patients who have undergone complete resection of the primary tumor.</w:t>
      </w:r>
    </w:p>
    <w:p w:rsidR="008F44BD" w:rsidRPr="00EA74E9" w:rsidRDefault="008F44BD" w:rsidP="008F44BD">
      <w:pPr>
        <w:pStyle w:val="ListParagraph"/>
        <w:numPr>
          <w:ilvl w:val="0"/>
          <w:numId w:val="13"/>
        </w:numPr>
        <w:rPr>
          <w:rFonts w:ascii="Calibri" w:hAnsi="Calibri" w:cs="Calibri"/>
          <w:sz w:val="28"/>
          <w:szCs w:val="28"/>
          <w:lang w:bidi="fa-IR"/>
        </w:rPr>
      </w:pPr>
      <w:r w:rsidRPr="00EA74E9">
        <w:rPr>
          <w:rFonts w:ascii="Calibri" w:hAnsi="Calibri" w:cs="Calibri"/>
          <w:sz w:val="28"/>
          <w:szCs w:val="28"/>
          <w:lang w:bidi="fa-IR"/>
        </w:rPr>
        <w:t>Treatment of advanced colorectal cancer.</w:t>
      </w:r>
    </w:p>
    <w:p w:rsidR="00DD0F0A" w:rsidRPr="00EA74E9" w:rsidRDefault="008F44BD" w:rsidP="008F44BD">
      <w:pPr>
        <w:rPr>
          <w:rFonts w:ascii="Calibri" w:hAnsi="Calibri" w:cs="Calibri"/>
          <w:sz w:val="28"/>
          <w:szCs w:val="28"/>
          <w:lang w:bidi="fa-IR"/>
        </w:rPr>
      </w:pPr>
      <w:r w:rsidRPr="00EA74E9">
        <w:rPr>
          <w:rFonts w:ascii="Calibri" w:hAnsi="Calibri" w:cs="Calibri"/>
          <w:sz w:val="28"/>
          <w:szCs w:val="28"/>
          <w:lang w:bidi="fa-IR"/>
        </w:rPr>
        <w:t>Oxaliplatin may also be used for purposes not listed in this medication guide</w:t>
      </w:r>
      <w:r w:rsidRPr="00EA74E9">
        <w:rPr>
          <w:rFonts w:ascii="Calibri" w:hAnsi="Calibri" w:cs="Calibri"/>
          <w:sz w:val="28"/>
          <w:szCs w:val="28"/>
          <w:rtl/>
          <w:lang w:bidi="fa-IR"/>
        </w:rPr>
        <w:t>.</w:t>
      </w:r>
    </w:p>
    <w:p w:rsidR="0031267C" w:rsidRPr="00EA74E9" w:rsidRDefault="0031267C" w:rsidP="0031267C">
      <w:pPr>
        <w:rPr>
          <w:rFonts w:ascii="Calibri" w:hAnsi="Calibri" w:cs="Calibri"/>
          <w:b/>
          <w:bCs/>
          <w:sz w:val="28"/>
          <w:szCs w:val="28"/>
          <w:lang w:bidi="fa-IR"/>
        </w:rPr>
      </w:pPr>
      <w:r w:rsidRPr="00EA74E9">
        <w:rPr>
          <w:rFonts w:ascii="Calibri" w:hAnsi="Calibri" w:cs="Calibri"/>
          <w:b/>
          <w:bCs/>
          <w:sz w:val="28"/>
          <w:szCs w:val="28"/>
          <w:lang w:bidi="fa-IR"/>
        </w:rPr>
        <w:t>Contraindications</w:t>
      </w:r>
    </w:p>
    <w:p w:rsidR="0031267C" w:rsidRPr="00EA74E9" w:rsidRDefault="00571369" w:rsidP="0031267C">
      <w:pPr>
        <w:rPr>
          <w:rFonts w:ascii="Calibri" w:hAnsi="Calibri" w:cs="Calibri"/>
          <w:sz w:val="28"/>
          <w:szCs w:val="28"/>
          <w:lang w:bidi="fa-IR"/>
        </w:rPr>
      </w:pPr>
      <w:r w:rsidRPr="00EA74E9">
        <w:rPr>
          <w:rFonts w:ascii="Calibri" w:hAnsi="Calibri" w:cs="Calibri"/>
          <w:sz w:val="28"/>
          <w:szCs w:val="28"/>
          <w:lang w:bidi="fa-IR"/>
        </w:rPr>
        <w:t>Oxaliplatin</w:t>
      </w:r>
      <w:r w:rsidR="0031267C" w:rsidRPr="00EA74E9">
        <w:rPr>
          <w:rFonts w:ascii="Calibri" w:hAnsi="Calibri" w:cs="Calibri"/>
          <w:sz w:val="28"/>
          <w:szCs w:val="28"/>
          <w:lang w:bidi="fa-IR"/>
        </w:rPr>
        <w:t xml:space="preserve"> should not be prescribed for patients with the following conditions:</w:t>
      </w:r>
    </w:p>
    <w:p w:rsidR="0031267C" w:rsidRPr="00EA74E9" w:rsidRDefault="0031267C" w:rsidP="00571369">
      <w:pPr>
        <w:pStyle w:val="ListParagraph"/>
        <w:numPr>
          <w:ilvl w:val="0"/>
          <w:numId w:val="14"/>
        </w:numPr>
        <w:rPr>
          <w:rFonts w:ascii="Calibri" w:hAnsi="Calibri" w:cs="Calibri"/>
          <w:sz w:val="28"/>
          <w:szCs w:val="28"/>
          <w:lang w:bidi="fa-IR"/>
        </w:rPr>
      </w:pPr>
      <w:r w:rsidRPr="00EA74E9">
        <w:rPr>
          <w:rFonts w:ascii="Calibri" w:hAnsi="Calibri" w:cs="Calibri"/>
          <w:sz w:val="28"/>
          <w:szCs w:val="28"/>
          <w:lang w:bidi="fa-IR"/>
        </w:rPr>
        <w:t xml:space="preserve">In patients with a known hypersensitivity or allergy to </w:t>
      </w:r>
      <w:r w:rsidR="00571369" w:rsidRPr="00EA74E9">
        <w:rPr>
          <w:rFonts w:ascii="Calibri" w:hAnsi="Calibri" w:cs="Calibri"/>
          <w:sz w:val="28"/>
          <w:szCs w:val="28"/>
          <w:lang w:bidi="fa-IR"/>
        </w:rPr>
        <w:t>Oxaliplatin</w:t>
      </w:r>
      <w:r w:rsidRPr="00EA74E9">
        <w:rPr>
          <w:rFonts w:ascii="Calibri" w:hAnsi="Calibri" w:cs="Calibri"/>
          <w:sz w:val="28"/>
          <w:szCs w:val="28"/>
          <w:lang w:bidi="fa-IR"/>
        </w:rPr>
        <w:t xml:space="preserve"> or any of the other ingredients of </w:t>
      </w:r>
      <w:r w:rsidR="00571369" w:rsidRPr="00EA74E9">
        <w:rPr>
          <w:rFonts w:ascii="Calibri" w:hAnsi="Calibri" w:cs="Calibri"/>
          <w:sz w:val="28"/>
          <w:szCs w:val="28"/>
          <w:lang w:bidi="fa-IR"/>
        </w:rPr>
        <w:t>OXALAN®</w:t>
      </w:r>
      <w:r w:rsidRPr="00EA74E9">
        <w:rPr>
          <w:rFonts w:ascii="Calibri" w:hAnsi="Calibri" w:cs="Calibri"/>
          <w:sz w:val="28"/>
          <w:szCs w:val="28"/>
          <w:lang w:bidi="fa-IR"/>
        </w:rPr>
        <w:t xml:space="preserve">. </w:t>
      </w:r>
    </w:p>
    <w:p w:rsidR="0031267C" w:rsidRPr="00EA74E9" w:rsidRDefault="0031267C" w:rsidP="006C4538">
      <w:pPr>
        <w:pStyle w:val="ListParagraph"/>
        <w:numPr>
          <w:ilvl w:val="0"/>
          <w:numId w:val="14"/>
        </w:numPr>
        <w:rPr>
          <w:rFonts w:ascii="Calibri" w:hAnsi="Calibri" w:cs="Calibri"/>
          <w:sz w:val="28"/>
          <w:szCs w:val="28"/>
          <w:lang w:bidi="fa-IR"/>
        </w:rPr>
      </w:pPr>
      <w:r w:rsidRPr="00EA74E9">
        <w:rPr>
          <w:rFonts w:ascii="Calibri" w:hAnsi="Calibri" w:cs="Calibri"/>
          <w:sz w:val="28"/>
          <w:szCs w:val="28"/>
          <w:lang w:bidi="fa-IR"/>
        </w:rPr>
        <w:t xml:space="preserve">History of </w:t>
      </w:r>
      <w:r w:rsidR="006C4538" w:rsidRPr="00EA74E9">
        <w:rPr>
          <w:rFonts w:ascii="Calibri" w:hAnsi="Calibri" w:cs="Calibri"/>
          <w:sz w:val="28"/>
          <w:szCs w:val="28"/>
          <w:lang w:bidi="fa-IR"/>
        </w:rPr>
        <w:t xml:space="preserve">Platinum hypersensitivity </w:t>
      </w:r>
      <w:r w:rsidRPr="00EA74E9">
        <w:rPr>
          <w:rFonts w:ascii="Calibri" w:hAnsi="Calibri" w:cs="Calibri"/>
          <w:sz w:val="28"/>
          <w:szCs w:val="28"/>
          <w:lang w:bidi="fa-IR"/>
        </w:rPr>
        <w:t>reaction or other platinum containi</w:t>
      </w:r>
      <w:r w:rsidR="00AE2684" w:rsidRPr="00EA74E9">
        <w:rPr>
          <w:rFonts w:ascii="Calibri" w:hAnsi="Calibri" w:cs="Calibri"/>
          <w:sz w:val="28"/>
          <w:szCs w:val="28"/>
          <w:lang w:bidi="fa-IR"/>
        </w:rPr>
        <w:t xml:space="preserve">ng compounds such as </w:t>
      </w:r>
      <w:r w:rsidR="006C4538" w:rsidRPr="00EA74E9">
        <w:rPr>
          <w:rFonts w:ascii="Calibri" w:hAnsi="Calibri" w:cs="Calibri"/>
          <w:sz w:val="28"/>
          <w:szCs w:val="28"/>
          <w:lang w:bidi="fa-IR"/>
        </w:rPr>
        <w:t>C</w:t>
      </w:r>
      <w:r w:rsidR="00AE2684" w:rsidRPr="00EA74E9">
        <w:rPr>
          <w:rFonts w:ascii="Calibri" w:hAnsi="Calibri" w:cs="Calibri"/>
          <w:sz w:val="28"/>
          <w:szCs w:val="28"/>
          <w:lang w:bidi="fa-IR"/>
        </w:rPr>
        <w:t>isplatin and Carboplatin</w:t>
      </w:r>
      <w:r w:rsidR="006C4538" w:rsidRPr="00EA74E9">
        <w:rPr>
          <w:rFonts w:ascii="Calibri" w:hAnsi="Calibri" w:cs="Calibri"/>
          <w:sz w:val="28"/>
          <w:szCs w:val="28"/>
          <w:lang w:bidi="fa-IR"/>
        </w:rPr>
        <w:t>.</w:t>
      </w:r>
    </w:p>
    <w:p w:rsidR="006C4538" w:rsidRPr="00EA74E9" w:rsidRDefault="006C4538" w:rsidP="00F35B4A">
      <w:pPr>
        <w:pStyle w:val="ListParagraph"/>
        <w:numPr>
          <w:ilvl w:val="0"/>
          <w:numId w:val="14"/>
        </w:numPr>
        <w:rPr>
          <w:rFonts w:ascii="Calibri" w:hAnsi="Calibri" w:cs="Calibri"/>
          <w:color w:val="242424"/>
          <w:sz w:val="28"/>
          <w:szCs w:val="28"/>
        </w:rPr>
      </w:pPr>
      <w:r w:rsidRPr="00EA74E9">
        <w:rPr>
          <w:rFonts w:ascii="Calibri" w:hAnsi="Calibri" w:cs="Calibri"/>
          <w:color w:val="242424"/>
          <w:sz w:val="28"/>
          <w:szCs w:val="28"/>
        </w:rPr>
        <w:t>Posterior reversible encephalopathy syndrome</w:t>
      </w:r>
    </w:p>
    <w:p w:rsidR="006C4538" w:rsidRPr="00EA74E9" w:rsidRDefault="006C4538" w:rsidP="00F35B4A">
      <w:pPr>
        <w:pStyle w:val="ListParagraph"/>
        <w:numPr>
          <w:ilvl w:val="0"/>
          <w:numId w:val="14"/>
        </w:numPr>
        <w:rPr>
          <w:rFonts w:ascii="Calibri" w:hAnsi="Calibri" w:cs="Calibri"/>
          <w:color w:val="242424"/>
          <w:sz w:val="28"/>
          <w:szCs w:val="28"/>
        </w:rPr>
      </w:pPr>
      <w:r w:rsidRPr="00EA74E9">
        <w:rPr>
          <w:rFonts w:ascii="Calibri" w:hAnsi="Calibri" w:cs="Calibri"/>
          <w:color w:val="242424"/>
          <w:sz w:val="28"/>
          <w:szCs w:val="28"/>
        </w:rPr>
        <w:t>Grade 3 or 4 peripheral sensory neuropathy</w:t>
      </w:r>
    </w:p>
    <w:p w:rsidR="006C4538" w:rsidRPr="00EA74E9" w:rsidRDefault="006C4538" w:rsidP="006C4538">
      <w:pPr>
        <w:pStyle w:val="ListParagraph"/>
        <w:numPr>
          <w:ilvl w:val="0"/>
          <w:numId w:val="14"/>
        </w:numPr>
        <w:rPr>
          <w:rFonts w:ascii="Calibri" w:hAnsi="Calibri" w:cs="Calibri"/>
          <w:color w:val="242424"/>
          <w:sz w:val="28"/>
          <w:szCs w:val="28"/>
        </w:rPr>
      </w:pPr>
      <w:r w:rsidRPr="00EA74E9">
        <w:rPr>
          <w:rFonts w:ascii="Calibri" w:hAnsi="Calibri" w:cs="Calibri"/>
          <w:color w:val="242424"/>
          <w:sz w:val="28"/>
          <w:szCs w:val="28"/>
        </w:rPr>
        <w:t>Severe renal impairment</w:t>
      </w:r>
    </w:p>
    <w:p w:rsidR="006C4538" w:rsidRPr="00EA74E9" w:rsidRDefault="006C4538" w:rsidP="006C4538">
      <w:pPr>
        <w:pStyle w:val="ListParagraph"/>
        <w:numPr>
          <w:ilvl w:val="0"/>
          <w:numId w:val="14"/>
        </w:numPr>
        <w:rPr>
          <w:rFonts w:ascii="Calibri" w:hAnsi="Calibri" w:cs="Calibri"/>
          <w:color w:val="242424"/>
          <w:sz w:val="28"/>
          <w:szCs w:val="28"/>
        </w:rPr>
      </w:pPr>
      <w:r w:rsidRPr="00EA74E9">
        <w:rPr>
          <w:rFonts w:ascii="Calibri" w:hAnsi="Calibri" w:cs="Calibri"/>
          <w:color w:val="242424"/>
          <w:sz w:val="28"/>
          <w:szCs w:val="28"/>
        </w:rPr>
        <w:t>Chronic lung disease</w:t>
      </w:r>
    </w:p>
    <w:p w:rsidR="006C4538" w:rsidRPr="00EA74E9" w:rsidRDefault="006C4538" w:rsidP="006C4538">
      <w:pPr>
        <w:pStyle w:val="ListParagraph"/>
        <w:numPr>
          <w:ilvl w:val="0"/>
          <w:numId w:val="14"/>
        </w:numPr>
        <w:rPr>
          <w:rFonts w:ascii="Calibri" w:hAnsi="Calibri" w:cs="Calibri"/>
          <w:color w:val="242424"/>
          <w:sz w:val="28"/>
          <w:szCs w:val="28"/>
        </w:rPr>
      </w:pPr>
      <w:r w:rsidRPr="00EA74E9">
        <w:rPr>
          <w:rFonts w:ascii="Calibri" w:hAnsi="Calibri" w:cs="Calibri"/>
          <w:color w:val="242424"/>
          <w:sz w:val="28"/>
          <w:szCs w:val="28"/>
        </w:rPr>
        <w:t>Rhabdomyolysis</w:t>
      </w:r>
    </w:p>
    <w:p w:rsidR="006C4538" w:rsidRPr="00EA74E9" w:rsidRDefault="006C4538" w:rsidP="006C4538">
      <w:pPr>
        <w:pStyle w:val="ListParagraph"/>
        <w:numPr>
          <w:ilvl w:val="0"/>
          <w:numId w:val="14"/>
        </w:numPr>
        <w:rPr>
          <w:rFonts w:ascii="Calibri" w:hAnsi="Calibri" w:cs="Calibri"/>
          <w:color w:val="242424"/>
          <w:sz w:val="28"/>
          <w:szCs w:val="28"/>
        </w:rPr>
      </w:pPr>
      <w:r w:rsidRPr="00EA74E9">
        <w:rPr>
          <w:rFonts w:ascii="Calibri" w:hAnsi="Calibri" w:cs="Calibri"/>
          <w:color w:val="242424"/>
          <w:sz w:val="28"/>
          <w:szCs w:val="28"/>
        </w:rPr>
        <w:t>Sepsis</w:t>
      </w:r>
    </w:p>
    <w:p w:rsidR="0031267C" w:rsidRPr="00EA74E9" w:rsidRDefault="006C4538" w:rsidP="006C4538">
      <w:pPr>
        <w:pStyle w:val="ListParagraph"/>
        <w:numPr>
          <w:ilvl w:val="0"/>
          <w:numId w:val="14"/>
        </w:numPr>
        <w:rPr>
          <w:rFonts w:ascii="Calibri" w:hAnsi="Calibri" w:cs="Calibri"/>
          <w:sz w:val="28"/>
          <w:szCs w:val="28"/>
          <w:lang w:bidi="fa-IR"/>
        </w:rPr>
      </w:pPr>
      <w:r w:rsidRPr="00EA74E9">
        <w:rPr>
          <w:rFonts w:ascii="Calibri" w:hAnsi="Calibri" w:cs="Calibri"/>
          <w:color w:val="242424"/>
          <w:sz w:val="28"/>
          <w:szCs w:val="28"/>
        </w:rPr>
        <w:lastRenderedPageBreak/>
        <w:t>Pregnant or intending to get pregnant</w:t>
      </w:r>
      <w:r w:rsidRPr="00EA74E9">
        <w:rPr>
          <w:rFonts w:ascii="Calibri" w:hAnsi="Calibri" w:cs="Calibri"/>
          <w:color w:val="242424"/>
          <w:sz w:val="28"/>
          <w:szCs w:val="28"/>
          <w:lang w:bidi="fa-IR"/>
        </w:rPr>
        <w:t xml:space="preserve"> </w:t>
      </w:r>
      <w:r w:rsidR="0031267C" w:rsidRPr="00EA74E9">
        <w:rPr>
          <w:rFonts w:ascii="Calibri" w:hAnsi="Calibri" w:cs="Calibri"/>
          <w:sz w:val="28"/>
          <w:szCs w:val="28"/>
          <w:lang w:bidi="fa-IR"/>
        </w:rPr>
        <w:t>Pregnancy or breastfeeding</w:t>
      </w:r>
    </w:p>
    <w:p w:rsidR="004C4BBC" w:rsidRPr="00EA74E9" w:rsidRDefault="004C4BBC" w:rsidP="004C4BBC">
      <w:pPr>
        <w:rPr>
          <w:rFonts w:ascii="Calibri" w:hAnsi="Calibri" w:cs="Calibri"/>
          <w:b/>
          <w:bCs/>
          <w:sz w:val="28"/>
          <w:szCs w:val="28"/>
          <w:lang w:bidi="fa-IR"/>
        </w:rPr>
      </w:pPr>
      <w:r w:rsidRPr="00EA74E9">
        <w:rPr>
          <w:rFonts w:ascii="Calibri" w:hAnsi="Calibri" w:cs="Calibri"/>
          <w:b/>
          <w:bCs/>
          <w:sz w:val="28"/>
          <w:szCs w:val="28"/>
          <w:lang w:bidi="fa-IR"/>
        </w:rPr>
        <w:t>Mechanism of action</w:t>
      </w:r>
    </w:p>
    <w:p w:rsidR="0031267C" w:rsidRPr="00EA74E9" w:rsidRDefault="007C7214" w:rsidP="007C7214">
      <w:pPr>
        <w:rPr>
          <w:rFonts w:ascii="Calibri" w:hAnsi="Calibri" w:cs="Calibri"/>
          <w:sz w:val="28"/>
          <w:szCs w:val="28"/>
          <w:rtl/>
          <w:lang w:bidi="fa-IR"/>
        </w:rPr>
      </w:pPr>
      <w:r w:rsidRPr="00EA74E9">
        <w:rPr>
          <w:rFonts w:ascii="Calibri" w:hAnsi="Calibri" w:cs="Calibri"/>
          <w:sz w:val="28"/>
          <w:szCs w:val="28"/>
          <w:lang w:bidi="fa-IR"/>
        </w:rPr>
        <w:t>Oxaliplatin is an alkylating agent and has non-cell cycle-specific cytotoxicity. The platinum complex in the drug binds to DNA and forms cross-links. The cross-links inhibit DNA replication, transcription, and arrest of the cell cycle, resulting in cell death. It works synergistically with Fluoropyrimidines such as 5-fluorouracil. Oxaliplatin is effective in treating fast-growing tumors like those in the gastrointestinal system, which have a high cell turnover rate.</w:t>
      </w:r>
    </w:p>
    <w:p w:rsidR="00044B9B" w:rsidRPr="00EA74E9" w:rsidRDefault="00044B9B" w:rsidP="00044B9B">
      <w:pPr>
        <w:rPr>
          <w:rFonts w:ascii="Calibri" w:hAnsi="Calibri" w:cs="Calibri"/>
          <w:b/>
          <w:bCs/>
          <w:sz w:val="28"/>
          <w:szCs w:val="28"/>
          <w:lang w:bidi="fa-IR"/>
        </w:rPr>
      </w:pPr>
      <w:r w:rsidRPr="00EA74E9">
        <w:rPr>
          <w:rFonts w:ascii="Calibri" w:hAnsi="Calibri" w:cs="Calibri"/>
          <w:b/>
          <w:bCs/>
          <w:sz w:val="28"/>
          <w:szCs w:val="28"/>
          <w:lang w:bidi="fa-IR"/>
        </w:rPr>
        <w:t>Warning and precautions</w:t>
      </w:r>
    </w:p>
    <w:p w:rsidR="00044B9B" w:rsidRPr="00EA74E9" w:rsidRDefault="00044B9B" w:rsidP="00044B9B">
      <w:pPr>
        <w:pStyle w:val="ListParagraph"/>
        <w:numPr>
          <w:ilvl w:val="0"/>
          <w:numId w:val="15"/>
        </w:numPr>
        <w:rPr>
          <w:rFonts w:ascii="Calibri" w:hAnsi="Calibri" w:cs="Calibri"/>
          <w:sz w:val="28"/>
          <w:szCs w:val="28"/>
          <w:lang w:bidi="fa-IR"/>
        </w:rPr>
      </w:pPr>
      <w:r w:rsidRPr="00EA74E9">
        <w:rPr>
          <w:rFonts w:ascii="Calibri" w:hAnsi="Calibri" w:cs="Calibri"/>
          <w:sz w:val="28"/>
          <w:szCs w:val="28"/>
          <w:lang w:bidi="fa-IR"/>
        </w:rPr>
        <w:t xml:space="preserve">This medicine is prescribed for your current condition. So do not use it in similar cases or recommend it to others. </w:t>
      </w:r>
    </w:p>
    <w:p w:rsidR="00044B9B" w:rsidRPr="00EA74E9" w:rsidRDefault="00044B9B" w:rsidP="00044B9B">
      <w:pPr>
        <w:pStyle w:val="ListParagraph"/>
        <w:numPr>
          <w:ilvl w:val="0"/>
          <w:numId w:val="15"/>
        </w:numPr>
        <w:rPr>
          <w:rFonts w:ascii="Calibri" w:hAnsi="Calibri" w:cs="Calibri"/>
          <w:sz w:val="28"/>
          <w:szCs w:val="28"/>
          <w:lang w:bidi="fa-IR"/>
        </w:rPr>
      </w:pPr>
      <w:r w:rsidRPr="00EA74E9">
        <w:rPr>
          <w:rFonts w:ascii="Calibri" w:hAnsi="Calibri" w:cs="Calibri"/>
          <w:sz w:val="28"/>
          <w:szCs w:val="28"/>
          <w:lang w:bidi="fa-IR"/>
        </w:rPr>
        <w:t>Take this medicine according to the treatment plan prescribed by the doctor and with the strict observance of the hours and intervals mentioned.</w:t>
      </w:r>
    </w:p>
    <w:p w:rsidR="00044B9B" w:rsidRPr="00EA74E9" w:rsidRDefault="00044B9B" w:rsidP="00044B9B">
      <w:pPr>
        <w:pStyle w:val="ListParagraph"/>
        <w:numPr>
          <w:ilvl w:val="0"/>
          <w:numId w:val="15"/>
        </w:numPr>
        <w:rPr>
          <w:rFonts w:ascii="Calibri" w:hAnsi="Calibri" w:cs="Calibri"/>
          <w:sz w:val="28"/>
          <w:szCs w:val="28"/>
          <w:lang w:bidi="fa-IR"/>
        </w:rPr>
      </w:pPr>
      <w:r w:rsidRPr="00EA74E9">
        <w:rPr>
          <w:rFonts w:ascii="Calibri" w:hAnsi="Calibri" w:cs="Calibri"/>
          <w:sz w:val="28"/>
          <w:szCs w:val="28"/>
          <w:lang w:bidi="fa-IR"/>
        </w:rPr>
        <w:t xml:space="preserve">Discontinue the use of medication only with a doctor and avoid abstinence. </w:t>
      </w:r>
    </w:p>
    <w:p w:rsidR="00044B9B" w:rsidRPr="00EA74E9" w:rsidRDefault="00044B9B" w:rsidP="00044B9B">
      <w:pPr>
        <w:pStyle w:val="ListParagraph"/>
        <w:numPr>
          <w:ilvl w:val="0"/>
          <w:numId w:val="15"/>
        </w:numPr>
        <w:rPr>
          <w:rFonts w:ascii="Calibri" w:hAnsi="Calibri" w:cs="Calibri"/>
          <w:sz w:val="28"/>
          <w:szCs w:val="28"/>
          <w:lang w:bidi="fa-IR"/>
        </w:rPr>
      </w:pPr>
      <w:r w:rsidRPr="00EA74E9">
        <w:rPr>
          <w:rFonts w:ascii="Calibri" w:hAnsi="Calibri" w:cs="Calibri"/>
          <w:sz w:val="28"/>
          <w:szCs w:val="28"/>
          <w:lang w:bidi="fa-IR"/>
        </w:rPr>
        <w:t>Oxaliplatin should not be given to patients who are allergic to Oxaliplatin or any of the other ingredients of this product.</w:t>
      </w:r>
    </w:p>
    <w:p w:rsidR="00DC0657" w:rsidRPr="00EA74E9" w:rsidRDefault="00DC0657" w:rsidP="00DC0657">
      <w:pPr>
        <w:pStyle w:val="ListParagraph"/>
        <w:numPr>
          <w:ilvl w:val="0"/>
          <w:numId w:val="15"/>
        </w:numPr>
        <w:rPr>
          <w:rFonts w:ascii="Calibri" w:hAnsi="Calibri" w:cs="Calibri"/>
          <w:sz w:val="28"/>
          <w:szCs w:val="28"/>
          <w:lang w:bidi="fa-IR"/>
        </w:rPr>
      </w:pPr>
      <w:r w:rsidRPr="00EA74E9">
        <w:rPr>
          <w:rFonts w:ascii="Calibri" w:hAnsi="Calibri" w:cs="Calibri"/>
          <w:sz w:val="28"/>
          <w:szCs w:val="28"/>
          <w:lang w:bidi="fa-IR"/>
        </w:rPr>
        <w:t>Oxaliplatin should not be prescribed for patients with history of Platinum hypersensitivity reaction or other platinum containing compounds such as Cisplatin and Carboplatin.</w:t>
      </w:r>
    </w:p>
    <w:p w:rsidR="00A27D68" w:rsidRPr="00EA74E9" w:rsidRDefault="00A27D68" w:rsidP="00A27D68">
      <w:pPr>
        <w:pStyle w:val="ListParagraph"/>
        <w:numPr>
          <w:ilvl w:val="0"/>
          <w:numId w:val="15"/>
        </w:numPr>
        <w:rPr>
          <w:rFonts w:ascii="Calibri" w:hAnsi="Calibri" w:cs="Calibri"/>
          <w:sz w:val="28"/>
          <w:szCs w:val="28"/>
          <w:lang w:bidi="fa-IR"/>
        </w:rPr>
      </w:pPr>
      <w:r w:rsidRPr="00EA74E9">
        <w:rPr>
          <w:rFonts w:ascii="Calibri" w:hAnsi="Calibri" w:cs="Calibri"/>
          <w:sz w:val="28"/>
          <w:szCs w:val="28"/>
          <w:lang w:bidi="fa-IR"/>
        </w:rPr>
        <w:t>Oxaliplatin can cause a severe or life-threatening allergic reaction. Get emergency medical help if you have: rash, hives, itching, sweating; chest pain, warmth or redness in your face, feeling light-headed; sudden cough, difficult breathing; swelling of your face, lips, tongue, or throat.</w:t>
      </w:r>
    </w:p>
    <w:p w:rsidR="00FF481A" w:rsidRPr="00EA74E9" w:rsidRDefault="00FF481A" w:rsidP="00FF481A">
      <w:pPr>
        <w:pStyle w:val="ListParagraph"/>
        <w:numPr>
          <w:ilvl w:val="0"/>
          <w:numId w:val="15"/>
        </w:numPr>
        <w:rPr>
          <w:rFonts w:ascii="Calibri" w:hAnsi="Calibri" w:cs="Calibri"/>
          <w:sz w:val="28"/>
          <w:szCs w:val="28"/>
          <w:lang w:bidi="fa-IR"/>
        </w:rPr>
      </w:pPr>
      <w:r w:rsidRPr="00EA74E9">
        <w:rPr>
          <w:rFonts w:ascii="Calibri" w:hAnsi="Calibri" w:cs="Calibri"/>
          <w:sz w:val="28"/>
          <w:szCs w:val="28"/>
          <w:lang w:bidi="fa-IR"/>
        </w:rPr>
        <w:t>Tell your doctor if you have ever had:</w:t>
      </w:r>
    </w:p>
    <w:p w:rsidR="00FF481A" w:rsidRPr="00EA74E9" w:rsidRDefault="00FF481A" w:rsidP="00450A1B">
      <w:pPr>
        <w:pStyle w:val="ListParagraph"/>
        <w:numPr>
          <w:ilvl w:val="0"/>
          <w:numId w:val="17"/>
        </w:numPr>
        <w:rPr>
          <w:rFonts w:ascii="Calibri" w:hAnsi="Calibri" w:cs="Calibri"/>
          <w:sz w:val="28"/>
          <w:szCs w:val="28"/>
          <w:lang w:bidi="fa-IR"/>
        </w:rPr>
      </w:pPr>
      <w:r w:rsidRPr="00EA74E9">
        <w:rPr>
          <w:rFonts w:ascii="Calibri" w:hAnsi="Calibri" w:cs="Calibri"/>
          <w:sz w:val="28"/>
          <w:szCs w:val="28"/>
          <w:lang w:bidi="fa-IR"/>
        </w:rPr>
        <w:t>An active or recent infection</w:t>
      </w:r>
    </w:p>
    <w:p w:rsidR="00FF481A" w:rsidRPr="00EA74E9" w:rsidRDefault="00FF481A" w:rsidP="00450A1B">
      <w:pPr>
        <w:pStyle w:val="ListParagraph"/>
        <w:numPr>
          <w:ilvl w:val="0"/>
          <w:numId w:val="17"/>
        </w:numPr>
        <w:rPr>
          <w:rFonts w:ascii="Calibri" w:hAnsi="Calibri" w:cs="Calibri"/>
          <w:sz w:val="28"/>
          <w:szCs w:val="28"/>
          <w:lang w:bidi="fa-IR"/>
        </w:rPr>
      </w:pPr>
      <w:r w:rsidRPr="00EA74E9">
        <w:rPr>
          <w:rFonts w:ascii="Calibri" w:hAnsi="Calibri" w:cs="Calibri"/>
          <w:sz w:val="28"/>
          <w:szCs w:val="28"/>
          <w:lang w:bidi="fa-IR"/>
        </w:rPr>
        <w:t>K</w:t>
      </w:r>
      <w:r w:rsidR="00450A1B" w:rsidRPr="00EA74E9">
        <w:rPr>
          <w:rFonts w:ascii="Calibri" w:hAnsi="Calibri" w:cs="Calibri"/>
          <w:sz w:val="28"/>
          <w:szCs w:val="28"/>
          <w:lang w:bidi="fa-IR"/>
        </w:rPr>
        <w:t>idney disease</w:t>
      </w:r>
    </w:p>
    <w:p w:rsidR="00FF481A" w:rsidRPr="00EA74E9" w:rsidRDefault="00FF481A" w:rsidP="00450A1B">
      <w:pPr>
        <w:pStyle w:val="ListParagraph"/>
        <w:numPr>
          <w:ilvl w:val="0"/>
          <w:numId w:val="17"/>
        </w:numPr>
        <w:rPr>
          <w:rFonts w:ascii="Calibri" w:hAnsi="Calibri" w:cs="Calibri"/>
          <w:sz w:val="28"/>
          <w:szCs w:val="28"/>
          <w:lang w:bidi="fa-IR"/>
        </w:rPr>
      </w:pPr>
      <w:r w:rsidRPr="00EA74E9">
        <w:rPr>
          <w:rFonts w:ascii="Calibri" w:hAnsi="Calibri" w:cs="Calibri"/>
          <w:sz w:val="28"/>
          <w:szCs w:val="28"/>
          <w:lang w:bidi="fa-IR"/>
        </w:rPr>
        <w:t>L</w:t>
      </w:r>
      <w:r w:rsidR="00450A1B" w:rsidRPr="00EA74E9">
        <w:rPr>
          <w:rFonts w:ascii="Calibri" w:hAnsi="Calibri" w:cs="Calibri"/>
          <w:sz w:val="28"/>
          <w:szCs w:val="28"/>
          <w:lang w:bidi="fa-IR"/>
        </w:rPr>
        <w:t>iver disease</w:t>
      </w:r>
    </w:p>
    <w:p w:rsidR="00FF481A" w:rsidRPr="00EA74E9" w:rsidRDefault="00FF481A" w:rsidP="00450A1B">
      <w:pPr>
        <w:pStyle w:val="ListParagraph"/>
        <w:numPr>
          <w:ilvl w:val="0"/>
          <w:numId w:val="17"/>
        </w:numPr>
        <w:rPr>
          <w:rFonts w:ascii="Calibri" w:hAnsi="Calibri" w:cs="Calibri"/>
          <w:sz w:val="28"/>
          <w:szCs w:val="28"/>
          <w:lang w:bidi="fa-IR"/>
        </w:rPr>
      </w:pPr>
      <w:r w:rsidRPr="00EA74E9">
        <w:rPr>
          <w:rFonts w:ascii="Calibri" w:hAnsi="Calibri" w:cs="Calibri"/>
          <w:sz w:val="28"/>
          <w:szCs w:val="28"/>
          <w:lang w:bidi="fa-IR"/>
        </w:rPr>
        <w:t>Heart</w:t>
      </w:r>
      <w:r w:rsidR="00450A1B" w:rsidRPr="00EA74E9">
        <w:rPr>
          <w:rFonts w:ascii="Calibri" w:hAnsi="Calibri" w:cs="Calibri"/>
          <w:sz w:val="28"/>
          <w:szCs w:val="28"/>
          <w:lang w:bidi="fa-IR"/>
        </w:rPr>
        <w:t xml:space="preserve"> disease, heart rhythm disorder</w:t>
      </w:r>
    </w:p>
    <w:p w:rsidR="00FF481A" w:rsidRPr="00EA74E9" w:rsidRDefault="00FF481A" w:rsidP="00450A1B">
      <w:pPr>
        <w:pStyle w:val="ListParagraph"/>
        <w:numPr>
          <w:ilvl w:val="0"/>
          <w:numId w:val="17"/>
        </w:numPr>
        <w:rPr>
          <w:rFonts w:ascii="Calibri" w:hAnsi="Calibri" w:cs="Calibri"/>
          <w:sz w:val="28"/>
          <w:szCs w:val="28"/>
          <w:lang w:bidi="fa-IR"/>
        </w:rPr>
      </w:pPr>
      <w:r w:rsidRPr="00EA74E9">
        <w:rPr>
          <w:rFonts w:ascii="Calibri" w:hAnsi="Calibri" w:cs="Calibri"/>
          <w:sz w:val="28"/>
          <w:szCs w:val="28"/>
          <w:lang w:bidi="fa-IR"/>
        </w:rPr>
        <w:t>Long QT syndr</w:t>
      </w:r>
      <w:r w:rsidR="00065578" w:rsidRPr="00EA74E9">
        <w:rPr>
          <w:rFonts w:ascii="Calibri" w:hAnsi="Calibri" w:cs="Calibri"/>
          <w:sz w:val="28"/>
          <w:szCs w:val="28"/>
          <w:lang w:bidi="fa-IR"/>
        </w:rPr>
        <w:t>ome (in you or a family member)</w:t>
      </w:r>
    </w:p>
    <w:p w:rsidR="00FF481A" w:rsidRPr="00EA74E9" w:rsidRDefault="00FF481A" w:rsidP="00450A1B">
      <w:pPr>
        <w:pStyle w:val="ListParagraph"/>
        <w:numPr>
          <w:ilvl w:val="0"/>
          <w:numId w:val="17"/>
        </w:numPr>
        <w:rPr>
          <w:rFonts w:ascii="Calibri" w:hAnsi="Calibri" w:cs="Calibri"/>
          <w:sz w:val="28"/>
          <w:szCs w:val="28"/>
          <w:lang w:bidi="fa-IR"/>
        </w:rPr>
      </w:pPr>
      <w:r w:rsidRPr="00EA74E9">
        <w:rPr>
          <w:rFonts w:ascii="Calibri" w:hAnsi="Calibri" w:cs="Calibri"/>
          <w:sz w:val="28"/>
          <w:szCs w:val="28"/>
          <w:lang w:bidi="fa-IR"/>
        </w:rPr>
        <w:t>An electrolyte imbalance (such as low levels of calcium, potassi</w:t>
      </w:r>
      <w:r w:rsidR="00065578" w:rsidRPr="00EA74E9">
        <w:rPr>
          <w:rFonts w:ascii="Calibri" w:hAnsi="Calibri" w:cs="Calibri"/>
          <w:sz w:val="28"/>
          <w:szCs w:val="28"/>
          <w:lang w:bidi="fa-IR"/>
        </w:rPr>
        <w:t>um, or magnesium in your blood)</w:t>
      </w:r>
    </w:p>
    <w:p w:rsidR="00FF481A" w:rsidRPr="00EA74E9" w:rsidRDefault="00FF481A" w:rsidP="00065578">
      <w:pPr>
        <w:pStyle w:val="ListParagraph"/>
        <w:numPr>
          <w:ilvl w:val="0"/>
          <w:numId w:val="17"/>
        </w:numPr>
        <w:rPr>
          <w:rFonts w:ascii="Calibri" w:hAnsi="Calibri" w:cs="Calibri"/>
          <w:sz w:val="28"/>
          <w:szCs w:val="28"/>
          <w:lang w:bidi="fa-IR"/>
        </w:rPr>
      </w:pPr>
      <w:r w:rsidRPr="00EA74E9">
        <w:rPr>
          <w:rFonts w:ascii="Calibri" w:hAnsi="Calibri" w:cs="Calibri"/>
          <w:sz w:val="28"/>
          <w:szCs w:val="28"/>
          <w:lang w:bidi="fa-IR"/>
        </w:rPr>
        <w:t>Breathing disorder</w:t>
      </w:r>
    </w:p>
    <w:p w:rsidR="00FF481A" w:rsidRPr="00EA74E9" w:rsidRDefault="00FF481A" w:rsidP="00450A1B">
      <w:pPr>
        <w:pStyle w:val="ListParagraph"/>
        <w:numPr>
          <w:ilvl w:val="0"/>
          <w:numId w:val="17"/>
        </w:numPr>
        <w:rPr>
          <w:rFonts w:ascii="Calibri" w:hAnsi="Calibri" w:cs="Calibri"/>
          <w:sz w:val="28"/>
          <w:szCs w:val="28"/>
          <w:lang w:bidi="fa-IR"/>
        </w:rPr>
      </w:pPr>
      <w:r w:rsidRPr="00EA74E9">
        <w:rPr>
          <w:rFonts w:ascii="Calibri" w:hAnsi="Calibri" w:cs="Calibri"/>
          <w:sz w:val="28"/>
          <w:szCs w:val="28"/>
          <w:lang w:bidi="fa-IR"/>
        </w:rPr>
        <w:t>A</w:t>
      </w:r>
      <w:r w:rsidR="00065578" w:rsidRPr="00EA74E9">
        <w:rPr>
          <w:rFonts w:ascii="Calibri" w:hAnsi="Calibri" w:cs="Calibri"/>
          <w:sz w:val="28"/>
          <w:szCs w:val="28"/>
          <w:lang w:bidi="fa-IR"/>
        </w:rPr>
        <w:t xml:space="preserve"> nerve problem</w:t>
      </w:r>
    </w:p>
    <w:p w:rsidR="00FF481A" w:rsidRPr="00EA74E9" w:rsidRDefault="00FF481A" w:rsidP="00FF481A">
      <w:pPr>
        <w:pStyle w:val="ListParagraph"/>
        <w:numPr>
          <w:ilvl w:val="0"/>
          <w:numId w:val="15"/>
        </w:numPr>
        <w:rPr>
          <w:rFonts w:ascii="Calibri" w:hAnsi="Calibri" w:cs="Calibri"/>
          <w:sz w:val="28"/>
          <w:szCs w:val="28"/>
          <w:lang w:bidi="fa-IR"/>
        </w:rPr>
      </w:pPr>
      <w:r w:rsidRPr="00EA74E9">
        <w:rPr>
          <w:rFonts w:ascii="Calibri" w:hAnsi="Calibri" w:cs="Calibri"/>
          <w:sz w:val="28"/>
          <w:szCs w:val="28"/>
          <w:lang w:bidi="fa-IR"/>
        </w:rPr>
        <w:lastRenderedPageBreak/>
        <w:t>Oxaliplatin can harm an unborn baby if the mother or the father is using this medicine.</w:t>
      </w:r>
    </w:p>
    <w:p w:rsidR="00621244" w:rsidRPr="00EA74E9" w:rsidRDefault="00621244" w:rsidP="00621244">
      <w:pPr>
        <w:pStyle w:val="NormalWeb"/>
        <w:numPr>
          <w:ilvl w:val="0"/>
          <w:numId w:val="15"/>
        </w:numPr>
        <w:shd w:val="clear" w:color="auto" w:fill="FFFFFF"/>
        <w:spacing w:before="0" w:beforeAutospacing="0" w:after="0" w:afterAutospacing="0"/>
        <w:rPr>
          <w:rFonts w:ascii="Calibri" w:hAnsi="Calibri" w:cs="Calibri"/>
          <w:sz w:val="28"/>
          <w:szCs w:val="28"/>
        </w:rPr>
      </w:pPr>
      <w:r w:rsidRPr="00EA74E9">
        <w:rPr>
          <w:rFonts w:ascii="Calibri" w:hAnsi="Calibri" w:cs="Calibri"/>
          <w:sz w:val="28"/>
          <w:szCs w:val="28"/>
        </w:rPr>
        <w:t xml:space="preserve">If you are a woman, do not use Oxaliplatin if you are pregnant. </w:t>
      </w:r>
    </w:p>
    <w:p w:rsidR="00621244" w:rsidRPr="00EA74E9" w:rsidRDefault="00621244" w:rsidP="00621244">
      <w:pPr>
        <w:pStyle w:val="NormalWeb"/>
        <w:numPr>
          <w:ilvl w:val="0"/>
          <w:numId w:val="15"/>
        </w:numPr>
        <w:shd w:val="clear" w:color="auto" w:fill="FFFFFF"/>
        <w:spacing w:before="0" w:beforeAutospacing="0" w:after="0" w:afterAutospacing="0"/>
        <w:rPr>
          <w:rFonts w:ascii="Calibri" w:hAnsi="Calibri" w:cs="Calibri"/>
          <w:sz w:val="28"/>
          <w:szCs w:val="28"/>
        </w:rPr>
      </w:pPr>
      <w:r w:rsidRPr="00EA74E9">
        <w:rPr>
          <w:rFonts w:ascii="Calibri" w:hAnsi="Calibri" w:cs="Calibri"/>
          <w:sz w:val="28"/>
          <w:szCs w:val="28"/>
        </w:rPr>
        <w:t>Use effective </w:t>
      </w:r>
      <w:hyperlink r:id="rId5" w:history="1">
        <w:r w:rsidRPr="00EA74E9">
          <w:rPr>
            <w:rStyle w:val="Hyperlink"/>
            <w:rFonts w:ascii="Calibri" w:hAnsi="Calibri" w:cs="Calibri"/>
            <w:color w:val="auto"/>
            <w:sz w:val="28"/>
            <w:szCs w:val="28"/>
            <w:u w:val="none"/>
          </w:rPr>
          <w:t>birth control</w:t>
        </w:r>
      </w:hyperlink>
      <w:r w:rsidRPr="00EA74E9">
        <w:rPr>
          <w:rFonts w:ascii="Calibri" w:hAnsi="Calibri" w:cs="Calibri"/>
          <w:sz w:val="28"/>
          <w:szCs w:val="28"/>
        </w:rPr>
        <w:t> to prevent pregnancy while you are using this medicine and for at least 9 months after your last dose.</w:t>
      </w:r>
    </w:p>
    <w:p w:rsidR="00621244" w:rsidRPr="00EA74E9" w:rsidRDefault="00621244" w:rsidP="00621244">
      <w:pPr>
        <w:pStyle w:val="NormalWeb"/>
        <w:numPr>
          <w:ilvl w:val="0"/>
          <w:numId w:val="15"/>
        </w:numPr>
        <w:shd w:val="clear" w:color="auto" w:fill="FFFFFF"/>
        <w:spacing w:before="0" w:beforeAutospacing="0" w:after="0" w:afterAutospacing="0"/>
        <w:rPr>
          <w:rFonts w:ascii="Calibri" w:hAnsi="Calibri" w:cs="Calibri"/>
          <w:sz w:val="28"/>
          <w:szCs w:val="28"/>
        </w:rPr>
      </w:pPr>
      <w:r w:rsidRPr="00EA74E9">
        <w:rPr>
          <w:rFonts w:ascii="Calibri" w:hAnsi="Calibri" w:cs="Calibri"/>
          <w:sz w:val="28"/>
          <w:szCs w:val="28"/>
        </w:rPr>
        <w:t>If you are a man, use effective birth control if your sex partner is able to get pregnant. Keep using birth control for at least 6 months after your last dose.</w:t>
      </w:r>
    </w:p>
    <w:p w:rsidR="00621244" w:rsidRPr="00EA74E9" w:rsidRDefault="00621244" w:rsidP="00621244">
      <w:pPr>
        <w:pStyle w:val="NormalWeb"/>
        <w:numPr>
          <w:ilvl w:val="0"/>
          <w:numId w:val="15"/>
        </w:numPr>
        <w:shd w:val="clear" w:color="auto" w:fill="FFFFFF"/>
        <w:spacing w:before="0" w:beforeAutospacing="0" w:after="0" w:afterAutospacing="0"/>
        <w:rPr>
          <w:rFonts w:ascii="Calibri" w:hAnsi="Calibri" w:cs="Calibri"/>
          <w:sz w:val="28"/>
          <w:szCs w:val="28"/>
        </w:rPr>
      </w:pPr>
      <w:r w:rsidRPr="00EA74E9">
        <w:rPr>
          <w:rFonts w:ascii="Calibri" w:hAnsi="Calibri" w:cs="Calibri"/>
          <w:sz w:val="28"/>
          <w:szCs w:val="28"/>
        </w:rPr>
        <w:t>Tell your doctor right away if a pregnancy occurs while either the mother or the father is using Oxaliplatin.</w:t>
      </w:r>
    </w:p>
    <w:p w:rsidR="00CC3EEC" w:rsidRPr="00EA74E9" w:rsidRDefault="00CC3EEC" w:rsidP="00CC3EEC">
      <w:pPr>
        <w:pStyle w:val="ListParagraph"/>
        <w:numPr>
          <w:ilvl w:val="0"/>
          <w:numId w:val="15"/>
        </w:numPr>
        <w:shd w:val="clear" w:color="auto" w:fill="FFFFFF"/>
        <w:spacing w:before="180" w:after="300" w:line="240" w:lineRule="auto"/>
        <w:rPr>
          <w:rFonts w:ascii="Segoe UI" w:eastAsia="Times New Roman" w:hAnsi="Segoe UI" w:cs="Segoe UI"/>
          <w:color w:val="242424"/>
          <w:sz w:val="26"/>
          <w:szCs w:val="26"/>
        </w:rPr>
      </w:pPr>
      <w:r w:rsidRPr="00EA74E9">
        <w:rPr>
          <w:rFonts w:ascii="Segoe UI" w:eastAsia="Times New Roman" w:hAnsi="Segoe UI" w:cs="Segoe UI"/>
          <w:color w:val="242424"/>
          <w:sz w:val="26"/>
          <w:szCs w:val="26"/>
        </w:rPr>
        <w:t>This medicine may affect fertility (ability to have children) in both men and women. However, it is important to use birth control to prevent pregnancy because Oxaliplatin can harm an unborn baby.</w:t>
      </w:r>
    </w:p>
    <w:p w:rsidR="00CC3EEC" w:rsidRPr="00EA74E9" w:rsidRDefault="00CC3EEC" w:rsidP="00CC3EEC">
      <w:pPr>
        <w:pStyle w:val="ListParagraph"/>
        <w:numPr>
          <w:ilvl w:val="0"/>
          <w:numId w:val="15"/>
        </w:numPr>
        <w:shd w:val="clear" w:color="auto" w:fill="FFFFFF"/>
        <w:spacing w:before="180" w:after="300" w:line="240" w:lineRule="auto"/>
        <w:rPr>
          <w:rFonts w:ascii="Segoe UI" w:eastAsia="Times New Roman" w:hAnsi="Segoe UI" w:cs="Segoe UI"/>
          <w:color w:val="242424"/>
          <w:sz w:val="26"/>
          <w:szCs w:val="26"/>
        </w:rPr>
      </w:pPr>
      <w:r w:rsidRPr="00EA74E9">
        <w:rPr>
          <w:rFonts w:ascii="Segoe UI" w:eastAsia="Times New Roman" w:hAnsi="Segoe UI" w:cs="Segoe UI"/>
          <w:color w:val="242424"/>
          <w:sz w:val="26"/>
          <w:szCs w:val="26"/>
        </w:rPr>
        <w:t>Do not breastfeed while using this medicine, and for at least 3 months after your last dose.</w:t>
      </w:r>
    </w:p>
    <w:p w:rsidR="00DE1700" w:rsidRPr="00EA74E9" w:rsidRDefault="00DE1700" w:rsidP="00DE1700">
      <w:pPr>
        <w:pStyle w:val="ListParagraph"/>
        <w:numPr>
          <w:ilvl w:val="0"/>
          <w:numId w:val="15"/>
        </w:numPr>
        <w:shd w:val="clear" w:color="auto" w:fill="FFFFFF"/>
        <w:spacing w:before="180" w:after="300" w:line="240" w:lineRule="auto"/>
        <w:rPr>
          <w:rFonts w:ascii="Segoe UI" w:eastAsia="Times New Roman" w:hAnsi="Segoe UI" w:cs="Segoe UI"/>
          <w:color w:val="242424"/>
          <w:sz w:val="26"/>
          <w:szCs w:val="26"/>
        </w:rPr>
      </w:pPr>
      <w:r w:rsidRPr="00EA74E9">
        <w:rPr>
          <w:rFonts w:ascii="Segoe UI" w:eastAsia="Times New Roman" w:hAnsi="Segoe UI" w:cs="Segoe UI"/>
          <w:color w:val="242424"/>
          <w:sz w:val="26"/>
          <w:szCs w:val="26"/>
        </w:rPr>
        <w:t>Oxaliplatin can lower your blood cell counts. Your blood will need to be tested often. Your cancer treatments may be delayed based on the results.</w:t>
      </w:r>
    </w:p>
    <w:p w:rsidR="00745409" w:rsidRPr="00EA74E9" w:rsidRDefault="00745409" w:rsidP="00745409">
      <w:pPr>
        <w:pStyle w:val="ListParagraph"/>
        <w:numPr>
          <w:ilvl w:val="0"/>
          <w:numId w:val="15"/>
        </w:numPr>
        <w:rPr>
          <w:rFonts w:ascii="Segoe UI" w:eastAsia="Times New Roman" w:hAnsi="Segoe UI" w:cs="Segoe UI"/>
          <w:color w:val="242424"/>
          <w:sz w:val="26"/>
          <w:szCs w:val="26"/>
        </w:rPr>
      </w:pPr>
      <w:r w:rsidRPr="00EA74E9">
        <w:rPr>
          <w:rFonts w:ascii="Segoe UI" w:eastAsia="Times New Roman" w:hAnsi="Segoe UI" w:cs="Segoe UI"/>
          <w:color w:val="242424"/>
          <w:sz w:val="26"/>
          <w:szCs w:val="26"/>
        </w:rPr>
        <w:t>As in all cases, you should not drive a car or use machines if you feel dizzy or light-headed.</w:t>
      </w:r>
    </w:p>
    <w:p w:rsidR="0007259A" w:rsidRPr="00EA74E9" w:rsidRDefault="0007259A" w:rsidP="0007259A">
      <w:pPr>
        <w:pStyle w:val="NormalWeb"/>
        <w:numPr>
          <w:ilvl w:val="0"/>
          <w:numId w:val="15"/>
        </w:numPr>
        <w:shd w:val="clear" w:color="auto" w:fill="FFFFFF"/>
        <w:spacing w:before="180" w:beforeAutospacing="0" w:after="300" w:afterAutospacing="0"/>
        <w:rPr>
          <w:rFonts w:ascii="Calibri" w:hAnsi="Calibri" w:cs="Calibri"/>
          <w:sz w:val="28"/>
          <w:szCs w:val="28"/>
        </w:rPr>
      </w:pPr>
      <w:r w:rsidRPr="00EA74E9">
        <w:rPr>
          <w:rFonts w:ascii="Calibri" w:hAnsi="Calibri" w:cs="Calibri"/>
          <w:sz w:val="28"/>
          <w:szCs w:val="28"/>
        </w:rPr>
        <w:t>Receiving Oxaliplatin can make you more sensitive to cold, which can cause </w:t>
      </w:r>
      <w:hyperlink r:id="rId6" w:history="1">
        <w:r w:rsidRPr="00EA74E9">
          <w:rPr>
            <w:rStyle w:val="Hyperlink"/>
            <w:rFonts w:ascii="Calibri" w:hAnsi="Calibri" w:cs="Calibri"/>
            <w:color w:val="auto"/>
            <w:sz w:val="28"/>
            <w:szCs w:val="28"/>
            <w:u w:val="none"/>
          </w:rPr>
          <w:t>numbness</w:t>
        </w:r>
      </w:hyperlink>
      <w:r w:rsidRPr="00EA74E9">
        <w:rPr>
          <w:rFonts w:ascii="Calibri" w:hAnsi="Calibri" w:cs="Calibri"/>
          <w:sz w:val="28"/>
          <w:szCs w:val="28"/>
        </w:rPr>
        <w:t>, tingling, and muscle spasms. This includes exposure to cold temperature and coming into contact with cold objects. To prevent discomfort, follow these steps:</w:t>
      </w:r>
    </w:p>
    <w:p w:rsidR="0007259A" w:rsidRPr="00EA74E9" w:rsidRDefault="0007259A" w:rsidP="0007259A">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Do not inhale deeply when you are exposed to cold air</w:t>
      </w:r>
    </w:p>
    <w:p w:rsidR="0007259A" w:rsidRPr="00EA74E9" w:rsidRDefault="0007259A" w:rsidP="0007259A">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Cover your skin, head, and face when you are outside in cold temperatures</w:t>
      </w:r>
    </w:p>
    <w:p w:rsidR="0007259A" w:rsidRPr="00EA74E9" w:rsidRDefault="0007259A" w:rsidP="0007259A">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Wear gloves when handling cold objects or refrigerated foods</w:t>
      </w:r>
    </w:p>
    <w:p w:rsidR="0007259A" w:rsidRPr="00EA74E9" w:rsidRDefault="0007259A" w:rsidP="0007259A">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Do not run an air conditioner at very cool temperature in your home or car (even during hot weather)</w:t>
      </w:r>
    </w:p>
    <w:p w:rsidR="0007259A" w:rsidRPr="00EA74E9" w:rsidRDefault="0007259A" w:rsidP="0007259A">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Do not drink cold drinks or use ice cubes in drinks</w:t>
      </w:r>
    </w:p>
    <w:p w:rsidR="005D6A1C" w:rsidRPr="00EA74E9" w:rsidRDefault="0007259A" w:rsidP="00745409">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Do not put ice packs on your body.</w:t>
      </w:r>
    </w:p>
    <w:p w:rsidR="00745409" w:rsidRPr="00EA74E9" w:rsidRDefault="00745409" w:rsidP="00745409">
      <w:pPr>
        <w:pStyle w:val="ListParagraph"/>
        <w:bidi/>
        <w:rPr>
          <w:rFonts w:cs="B Nazanin"/>
          <w:sz w:val="28"/>
          <w:szCs w:val="28"/>
          <w:lang w:bidi="fa-IR"/>
        </w:rPr>
      </w:pPr>
    </w:p>
    <w:p w:rsidR="00DE1700" w:rsidRPr="00EA74E9" w:rsidRDefault="00DE1700" w:rsidP="00DE1700">
      <w:pPr>
        <w:pStyle w:val="Heading2"/>
        <w:shd w:val="clear" w:color="auto" w:fill="FFFFFF"/>
        <w:spacing w:before="720" w:beforeAutospacing="0" w:after="180" w:afterAutospacing="0"/>
        <w:rPr>
          <w:rFonts w:ascii="Calibri" w:hAnsi="Calibri" w:cs="Calibri"/>
          <w:spacing w:val="-2"/>
          <w:sz w:val="28"/>
          <w:szCs w:val="28"/>
        </w:rPr>
      </w:pPr>
      <w:r w:rsidRPr="00EA74E9">
        <w:rPr>
          <w:rFonts w:ascii="Calibri" w:hAnsi="Calibri" w:cs="Calibri"/>
          <w:spacing w:val="-2"/>
          <w:sz w:val="28"/>
          <w:szCs w:val="28"/>
        </w:rPr>
        <w:t>How is Oxaliplatin given?</w:t>
      </w:r>
    </w:p>
    <w:p w:rsidR="00DE1700" w:rsidRPr="00EA74E9" w:rsidRDefault="00DE1700" w:rsidP="00DE1700">
      <w:pPr>
        <w:pStyle w:val="NormalWeb"/>
        <w:shd w:val="clear" w:color="auto" w:fill="FFFFFF"/>
        <w:spacing w:before="180" w:beforeAutospacing="0" w:after="300" w:afterAutospacing="0"/>
        <w:rPr>
          <w:rFonts w:ascii="Calibri" w:hAnsi="Calibri" w:cs="Calibri"/>
          <w:sz w:val="28"/>
          <w:szCs w:val="28"/>
        </w:rPr>
      </w:pPr>
      <w:r w:rsidRPr="00EA74E9">
        <w:rPr>
          <w:rFonts w:ascii="Calibri" w:hAnsi="Calibri" w:cs="Calibri"/>
          <w:sz w:val="28"/>
          <w:szCs w:val="28"/>
        </w:rPr>
        <w:lastRenderedPageBreak/>
        <w:t>Oxaliplatin is given as an infusion into a vein. A healthcare provider will give you this injection.</w:t>
      </w:r>
    </w:p>
    <w:p w:rsidR="00DE1700" w:rsidRPr="00EA74E9" w:rsidRDefault="00DE1700" w:rsidP="00DE1700">
      <w:pPr>
        <w:pStyle w:val="NormalWeb"/>
        <w:shd w:val="clear" w:color="auto" w:fill="FFFFFF"/>
        <w:spacing w:before="180" w:beforeAutospacing="0" w:after="300" w:afterAutospacing="0"/>
        <w:rPr>
          <w:rFonts w:ascii="Calibri" w:hAnsi="Calibri" w:cs="Calibri"/>
          <w:sz w:val="28"/>
          <w:szCs w:val="28"/>
        </w:rPr>
      </w:pPr>
      <w:r w:rsidRPr="00EA74E9">
        <w:rPr>
          <w:rFonts w:ascii="Calibri" w:hAnsi="Calibri" w:cs="Calibri"/>
          <w:sz w:val="28"/>
          <w:szCs w:val="28"/>
        </w:rPr>
        <w:t>Oxaliplatin must be given slowly, and the infusion can take at least 2 hours to complete.</w:t>
      </w:r>
    </w:p>
    <w:p w:rsidR="00DE1700" w:rsidRPr="00EA74E9" w:rsidRDefault="00DE1700" w:rsidP="00DE1700">
      <w:pPr>
        <w:pStyle w:val="NormalWeb"/>
        <w:shd w:val="clear" w:color="auto" w:fill="FFFFFF"/>
        <w:spacing w:before="180" w:beforeAutospacing="0" w:after="300" w:afterAutospacing="0"/>
        <w:rPr>
          <w:rFonts w:ascii="Calibri" w:hAnsi="Calibri" w:cs="Calibri"/>
          <w:sz w:val="28"/>
          <w:szCs w:val="28"/>
        </w:rPr>
      </w:pPr>
      <w:r w:rsidRPr="00EA74E9">
        <w:rPr>
          <w:rFonts w:ascii="Calibri" w:hAnsi="Calibri" w:cs="Calibri"/>
          <w:sz w:val="28"/>
          <w:szCs w:val="28"/>
        </w:rPr>
        <w:t>Oxaliplatin is usually given once every 2 weeks. Your doctor will determine how long to treat you with this medicine.</w:t>
      </w:r>
    </w:p>
    <w:p w:rsidR="0007259A" w:rsidRPr="00EA74E9" w:rsidRDefault="00DE1700" w:rsidP="0007259A">
      <w:pPr>
        <w:pStyle w:val="NormalWeb"/>
        <w:shd w:val="clear" w:color="auto" w:fill="FFFFFF"/>
        <w:spacing w:before="180" w:beforeAutospacing="0" w:after="300" w:afterAutospacing="0"/>
        <w:rPr>
          <w:rFonts w:ascii="Calibri" w:hAnsi="Calibri" w:cs="Calibri"/>
          <w:sz w:val="28"/>
          <w:szCs w:val="28"/>
        </w:rPr>
      </w:pPr>
      <w:r w:rsidRPr="00EA74E9">
        <w:rPr>
          <w:rFonts w:ascii="Calibri" w:hAnsi="Calibri" w:cs="Calibri"/>
          <w:sz w:val="28"/>
          <w:szCs w:val="28"/>
        </w:rPr>
        <w:t>You may be given medication to prevent </w:t>
      </w:r>
      <w:hyperlink r:id="rId7" w:history="1">
        <w:r w:rsidRPr="00EA74E9">
          <w:rPr>
            <w:rStyle w:val="Hyperlink"/>
            <w:rFonts w:ascii="Calibri" w:hAnsi="Calibri" w:cs="Calibri"/>
            <w:color w:val="auto"/>
            <w:sz w:val="28"/>
            <w:szCs w:val="28"/>
            <w:u w:val="none"/>
          </w:rPr>
          <w:t>nausea</w:t>
        </w:r>
      </w:hyperlink>
      <w:r w:rsidRPr="00EA74E9">
        <w:rPr>
          <w:rFonts w:ascii="Calibri" w:hAnsi="Calibri" w:cs="Calibri"/>
          <w:sz w:val="28"/>
          <w:szCs w:val="28"/>
        </w:rPr>
        <w:t> or </w:t>
      </w:r>
      <w:hyperlink r:id="rId8" w:history="1">
        <w:r w:rsidRPr="00EA74E9">
          <w:rPr>
            <w:rStyle w:val="Hyperlink"/>
            <w:rFonts w:ascii="Calibri" w:hAnsi="Calibri" w:cs="Calibri"/>
            <w:color w:val="auto"/>
            <w:sz w:val="28"/>
            <w:szCs w:val="28"/>
            <w:u w:val="none"/>
          </w:rPr>
          <w:t>vomiting</w:t>
        </w:r>
      </w:hyperlink>
    </w:p>
    <w:p w:rsidR="00DE1700" w:rsidRPr="00EA74E9" w:rsidRDefault="00DE1700" w:rsidP="0007259A">
      <w:pPr>
        <w:pStyle w:val="NormalWeb"/>
        <w:shd w:val="clear" w:color="auto" w:fill="FFFFFF"/>
        <w:spacing w:before="180" w:beforeAutospacing="0" w:after="300" w:afterAutospacing="0"/>
        <w:rPr>
          <w:rFonts w:ascii="Calibri" w:hAnsi="Calibri" w:cs="Calibri"/>
          <w:sz w:val="28"/>
          <w:szCs w:val="28"/>
        </w:rPr>
      </w:pPr>
      <w:r w:rsidRPr="00EA74E9">
        <w:rPr>
          <w:rFonts w:ascii="Calibri" w:hAnsi="Calibri" w:cs="Calibri"/>
          <w:sz w:val="28"/>
          <w:szCs w:val="28"/>
        </w:rPr>
        <w:t>Receiving Oxaliplatin can make you more sensitive to cold, which can cause </w:t>
      </w:r>
      <w:hyperlink r:id="rId9" w:history="1">
        <w:r w:rsidRPr="00EA74E9">
          <w:rPr>
            <w:rStyle w:val="Hyperlink"/>
            <w:rFonts w:ascii="Calibri" w:hAnsi="Calibri" w:cs="Calibri"/>
            <w:color w:val="auto"/>
            <w:sz w:val="28"/>
            <w:szCs w:val="28"/>
            <w:u w:val="none"/>
          </w:rPr>
          <w:t>numbness</w:t>
        </w:r>
      </w:hyperlink>
      <w:r w:rsidRPr="00EA74E9">
        <w:rPr>
          <w:rFonts w:ascii="Calibri" w:hAnsi="Calibri" w:cs="Calibri"/>
          <w:sz w:val="28"/>
          <w:szCs w:val="28"/>
        </w:rPr>
        <w:t>, tingling, and muscle spasms. This includes exposure to cold temperature and coming into contact with cold objects. To prevent discomfort, follow these steps:</w:t>
      </w:r>
    </w:p>
    <w:p w:rsidR="00DE1700" w:rsidRPr="00EA74E9" w:rsidRDefault="00347907" w:rsidP="00DE1700">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D</w:t>
      </w:r>
      <w:r w:rsidR="00DE1700" w:rsidRPr="00EA74E9">
        <w:rPr>
          <w:rFonts w:ascii="Calibri" w:hAnsi="Calibri" w:cs="Calibri"/>
          <w:sz w:val="28"/>
          <w:szCs w:val="28"/>
        </w:rPr>
        <w:t>o not inhale deeply w</w:t>
      </w:r>
      <w:r w:rsidRPr="00EA74E9">
        <w:rPr>
          <w:rFonts w:ascii="Calibri" w:hAnsi="Calibri" w:cs="Calibri"/>
          <w:sz w:val="28"/>
          <w:szCs w:val="28"/>
        </w:rPr>
        <w:t>hen you are exposed to cold air</w:t>
      </w:r>
    </w:p>
    <w:p w:rsidR="00DE1700" w:rsidRPr="00EA74E9" w:rsidRDefault="00347907" w:rsidP="00DE1700">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C</w:t>
      </w:r>
      <w:r w:rsidR="00DE1700" w:rsidRPr="00EA74E9">
        <w:rPr>
          <w:rFonts w:ascii="Calibri" w:hAnsi="Calibri" w:cs="Calibri"/>
          <w:sz w:val="28"/>
          <w:szCs w:val="28"/>
        </w:rPr>
        <w:t>over your skin, head, and face when you a</w:t>
      </w:r>
      <w:r w:rsidRPr="00EA74E9">
        <w:rPr>
          <w:rFonts w:ascii="Calibri" w:hAnsi="Calibri" w:cs="Calibri"/>
          <w:sz w:val="28"/>
          <w:szCs w:val="28"/>
        </w:rPr>
        <w:t>re outside in cold temperatures</w:t>
      </w:r>
    </w:p>
    <w:p w:rsidR="00DE1700" w:rsidRPr="00EA74E9" w:rsidRDefault="00347907" w:rsidP="00DE1700">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W</w:t>
      </w:r>
      <w:r w:rsidR="00DE1700" w:rsidRPr="00EA74E9">
        <w:rPr>
          <w:rFonts w:ascii="Calibri" w:hAnsi="Calibri" w:cs="Calibri"/>
          <w:sz w:val="28"/>
          <w:szCs w:val="28"/>
        </w:rPr>
        <w:t>ear gloves when handling col</w:t>
      </w:r>
      <w:r w:rsidRPr="00EA74E9">
        <w:rPr>
          <w:rFonts w:ascii="Calibri" w:hAnsi="Calibri" w:cs="Calibri"/>
          <w:sz w:val="28"/>
          <w:szCs w:val="28"/>
        </w:rPr>
        <w:t>d objects or refrigerated foods</w:t>
      </w:r>
    </w:p>
    <w:p w:rsidR="00DE1700" w:rsidRPr="00EA74E9" w:rsidRDefault="00347907" w:rsidP="00DE1700">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D</w:t>
      </w:r>
      <w:r w:rsidR="00DE1700" w:rsidRPr="00EA74E9">
        <w:rPr>
          <w:rFonts w:ascii="Calibri" w:hAnsi="Calibri" w:cs="Calibri"/>
          <w:sz w:val="28"/>
          <w:szCs w:val="28"/>
        </w:rPr>
        <w:t>o not run an air conditioner at very cool temperature in your home o</w:t>
      </w:r>
      <w:r w:rsidRPr="00EA74E9">
        <w:rPr>
          <w:rFonts w:ascii="Calibri" w:hAnsi="Calibri" w:cs="Calibri"/>
          <w:sz w:val="28"/>
          <w:szCs w:val="28"/>
        </w:rPr>
        <w:t>r car (even during hot weather)</w:t>
      </w:r>
    </w:p>
    <w:p w:rsidR="00DE1700" w:rsidRPr="00EA74E9" w:rsidRDefault="00347907" w:rsidP="00DE1700">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D</w:t>
      </w:r>
      <w:r w:rsidR="00DE1700" w:rsidRPr="00EA74E9">
        <w:rPr>
          <w:rFonts w:ascii="Calibri" w:hAnsi="Calibri" w:cs="Calibri"/>
          <w:sz w:val="28"/>
          <w:szCs w:val="28"/>
        </w:rPr>
        <w:t>o not drink cold dr</w:t>
      </w:r>
      <w:r w:rsidRPr="00EA74E9">
        <w:rPr>
          <w:rFonts w:ascii="Calibri" w:hAnsi="Calibri" w:cs="Calibri"/>
          <w:sz w:val="28"/>
          <w:szCs w:val="28"/>
        </w:rPr>
        <w:t>inks or use ice cubes in drinks</w:t>
      </w:r>
    </w:p>
    <w:p w:rsidR="00DE1700" w:rsidRPr="00EA74E9" w:rsidRDefault="00DE1700" w:rsidP="00DE1700">
      <w:pPr>
        <w:pStyle w:val="NormalWeb"/>
        <w:numPr>
          <w:ilvl w:val="0"/>
          <w:numId w:val="19"/>
        </w:numPr>
        <w:shd w:val="clear" w:color="auto" w:fill="FFFFFF"/>
        <w:spacing w:before="0" w:beforeAutospacing="0" w:after="0" w:afterAutospacing="0"/>
        <w:ind w:left="0"/>
        <w:rPr>
          <w:rFonts w:ascii="Calibri" w:hAnsi="Calibri" w:cs="Calibri"/>
          <w:sz w:val="28"/>
          <w:szCs w:val="28"/>
        </w:rPr>
      </w:pPr>
      <w:r w:rsidRPr="00EA74E9">
        <w:rPr>
          <w:rFonts w:ascii="Calibri" w:hAnsi="Calibri" w:cs="Calibri"/>
          <w:sz w:val="28"/>
          <w:szCs w:val="28"/>
        </w:rPr>
        <w:t>Do not put ice packs on your body.</w:t>
      </w:r>
    </w:p>
    <w:p w:rsidR="00DE1700" w:rsidRPr="00EA74E9" w:rsidRDefault="001244EE" w:rsidP="00EE5686">
      <w:pPr>
        <w:pStyle w:val="NormalWeb"/>
        <w:shd w:val="clear" w:color="auto" w:fill="FFFFFF"/>
        <w:spacing w:before="180" w:beforeAutospacing="0" w:after="300" w:afterAutospacing="0"/>
        <w:rPr>
          <w:rFonts w:ascii="Calibri" w:hAnsi="Calibri" w:cs="Calibri"/>
          <w:sz w:val="28"/>
          <w:szCs w:val="28"/>
        </w:rPr>
      </w:pPr>
      <w:hyperlink r:id="rId10" w:history="1">
        <w:r w:rsidR="00DE1700" w:rsidRPr="00EA74E9">
          <w:rPr>
            <w:rStyle w:val="Hyperlink"/>
            <w:rFonts w:ascii="Calibri" w:hAnsi="Calibri" w:cs="Calibri"/>
            <w:color w:val="auto"/>
            <w:sz w:val="28"/>
            <w:szCs w:val="28"/>
            <w:u w:val="none"/>
          </w:rPr>
          <w:t>Chemotherapy</w:t>
        </w:r>
      </w:hyperlink>
      <w:r w:rsidR="00DE1700" w:rsidRPr="00EA74E9">
        <w:rPr>
          <w:rFonts w:ascii="Calibri" w:hAnsi="Calibri" w:cs="Calibri"/>
          <w:sz w:val="28"/>
          <w:szCs w:val="28"/>
        </w:rPr>
        <w:t> often causes nausea or mouth sores. Talk to your doctor about other ways to treat nausea or mouth sores. You may be given other medications to prevent nausea or vomiting while you are receiving Oxaliplatin.</w:t>
      </w:r>
    </w:p>
    <w:p w:rsidR="00DE1700" w:rsidRPr="00EA74E9" w:rsidRDefault="00DE1700" w:rsidP="00DE1700">
      <w:pPr>
        <w:pStyle w:val="NormalWeb"/>
        <w:shd w:val="clear" w:color="auto" w:fill="FFFFFF"/>
        <w:spacing w:before="180" w:beforeAutospacing="0" w:after="300" w:afterAutospacing="0"/>
        <w:rPr>
          <w:rFonts w:ascii="Calibri" w:hAnsi="Calibri" w:cs="Calibri"/>
          <w:sz w:val="28"/>
          <w:szCs w:val="28"/>
        </w:rPr>
      </w:pPr>
      <w:r w:rsidRPr="00EA74E9">
        <w:rPr>
          <w:rFonts w:ascii="Calibri" w:hAnsi="Calibri" w:cs="Calibri"/>
          <w:sz w:val="28"/>
          <w:szCs w:val="28"/>
        </w:rPr>
        <w:t>Oxaliplatin can lower your blood cell counts. Your blood will need to be tested often. Your cancer treatments may be delayed based on the results.</w:t>
      </w:r>
    </w:p>
    <w:p w:rsidR="0056028C" w:rsidRPr="00EA74E9" w:rsidRDefault="00DE1700" w:rsidP="00DE1700">
      <w:pPr>
        <w:pStyle w:val="NormalWeb"/>
        <w:shd w:val="clear" w:color="auto" w:fill="FFFFFF"/>
        <w:spacing w:before="180" w:beforeAutospacing="0" w:after="300" w:afterAutospacing="0"/>
        <w:rPr>
          <w:rFonts w:ascii="Calibri" w:hAnsi="Calibri" w:cs="Calibri"/>
          <w:sz w:val="28"/>
          <w:szCs w:val="28"/>
        </w:rPr>
      </w:pPr>
      <w:r w:rsidRPr="00EA74E9">
        <w:rPr>
          <w:rFonts w:ascii="Calibri" w:hAnsi="Calibri" w:cs="Calibri"/>
          <w:sz w:val="28"/>
          <w:szCs w:val="28"/>
        </w:rPr>
        <w:t>Your heart function may need to be checked using an electrocardiograph or ECG</w:t>
      </w:r>
      <w:r w:rsidR="0056028C" w:rsidRPr="00EA74E9">
        <w:rPr>
          <w:rFonts w:ascii="Calibri" w:hAnsi="Calibri" w:cs="Calibri"/>
          <w:sz w:val="28"/>
          <w:szCs w:val="28"/>
        </w:rPr>
        <w:t>.</w:t>
      </w:r>
    </w:p>
    <w:p w:rsidR="0056028C" w:rsidRPr="00EA74E9" w:rsidRDefault="00DE1700" w:rsidP="0056028C">
      <w:pPr>
        <w:pStyle w:val="NormalWeb"/>
        <w:shd w:val="clear" w:color="auto" w:fill="FFFFFF"/>
        <w:spacing w:before="180" w:after="300"/>
        <w:rPr>
          <w:rFonts w:ascii="Calibri" w:hAnsi="Calibri" w:cs="Calibri"/>
          <w:b/>
          <w:bCs/>
          <w:sz w:val="28"/>
          <w:szCs w:val="28"/>
        </w:rPr>
      </w:pPr>
      <w:r w:rsidRPr="00EA74E9">
        <w:rPr>
          <w:rFonts w:ascii="Calibri" w:hAnsi="Calibri" w:cs="Calibri"/>
          <w:sz w:val="28"/>
          <w:szCs w:val="28"/>
        </w:rPr>
        <w:t> </w:t>
      </w:r>
      <w:r w:rsidR="0056028C" w:rsidRPr="00EA74E9">
        <w:rPr>
          <w:rFonts w:ascii="Calibri" w:hAnsi="Calibri" w:cs="Calibri"/>
          <w:b/>
          <w:bCs/>
          <w:sz w:val="28"/>
          <w:szCs w:val="28"/>
        </w:rPr>
        <w:t>What should I avoid while receiving Oxaliplatin?</w:t>
      </w:r>
    </w:p>
    <w:p w:rsidR="00BF224F" w:rsidRPr="00EA74E9" w:rsidRDefault="0056028C" w:rsidP="00BF224F">
      <w:pPr>
        <w:pStyle w:val="NormalWeb"/>
        <w:shd w:val="clear" w:color="auto" w:fill="FFFFFF"/>
        <w:spacing w:before="180" w:after="300"/>
        <w:rPr>
          <w:rFonts w:ascii="Calibri" w:hAnsi="Calibri" w:cs="Calibri"/>
          <w:sz w:val="28"/>
          <w:szCs w:val="28"/>
        </w:rPr>
      </w:pPr>
      <w:r w:rsidRPr="00EA74E9">
        <w:rPr>
          <w:rFonts w:ascii="Calibri" w:hAnsi="Calibri" w:cs="Calibri"/>
          <w:sz w:val="28"/>
          <w:szCs w:val="28"/>
        </w:rPr>
        <w:t>Avoid cold temperatures and cold objects, including ice, cold drinks, and skin exposure to cold temperatures.</w:t>
      </w:r>
    </w:p>
    <w:p w:rsidR="0056028C" w:rsidRPr="00EA74E9" w:rsidRDefault="0056028C" w:rsidP="00BF224F">
      <w:pPr>
        <w:pStyle w:val="NormalWeb"/>
        <w:shd w:val="clear" w:color="auto" w:fill="FFFFFF"/>
        <w:spacing w:before="180" w:after="300"/>
        <w:rPr>
          <w:rFonts w:ascii="Calibri" w:hAnsi="Calibri" w:cs="Calibri"/>
          <w:sz w:val="28"/>
          <w:szCs w:val="28"/>
        </w:rPr>
      </w:pPr>
      <w:r w:rsidRPr="00EA74E9">
        <w:rPr>
          <w:rFonts w:ascii="Calibri" w:hAnsi="Calibri" w:cs="Calibri"/>
          <w:sz w:val="28"/>
          <w:szCs w:val="28"/>
        </w:rPr>
        <w:lastRenderedPageBreak/>
        <w:t>Avoid being near people who are sick or have infections. Tell your doctor at once if you develop signs of infection.</w:t>
      </w:r>
    </w:p>
    <w:p w:rsidR="00DE1700" w:rsidRPr="00E63F6E" w:rsidRDefault="00BF224F" w:rsidP="00E63F6E">
      <w:pPr>
        <w:pStyle w:val="NormalWeb"/>
        <w:shd w:val="clear" w:color="auto" w:fill="FFFFFF"/>
        <w:spacing w:before="180" w:beforeAutospacing="0" w:after="300" w:afterAutospacing="0"/>
        <w:rPr>
          <w:rFonts w:ascii="Calibri" w:hAnsi="Calibri" w:cs="Calibri"/>
          <w:sz w:val="28"/>
          <w:szCs w:val="28"/>
        </w:rPr>
      </w:pPr>
      <w:r w:rsidRPr="00EA74E9">
        <w:rPr>
          <w:rFonts w:ascii="Calibri" w:hAnsi="Calibri" w:cs="Calibri"/>
          <w:sz w:val="28"/>
          <w:szCs w:val="28"/>
        </w:rPr>
        <w:t>Oxaliplatin</w:t>
      </w:r>
      <w:r w:rsidR="0056028C" w:rsidRPr="00EA74E9">
        <w:rPr>
          <w:rFonts w:ascii="Calibri" w:hAnsi="Calibri" w:cs="Calibri"/>
          <w:sz w:val="28"/>
          <w:szCs w:val="28"/>
        </w:rPr>
        <w:t xml:space="preserve"> may cause blurred vision and may impair your reactions. Avoid driving or hazardous activity until you know how this medicine will affect you.</w:t>
      </w:r>
    </w:p>
    <w:p w:rsidR="000E7A95" w:rsidRPr="00EA74E9" w:rsidRDefault="000E7A95" w:rsidP="000E7A95">
      <w:pPr>
        <w:pStyle w:val="NormalWeb"/>
        <w:shd w:val="clear" w:color="auto" w:fill="FFFFFF"/>
        <w:spacing w:before="180" w:after="300"/>
        <w:rPr>
          <w:rFonts w:ascii="Calibri" w:hAnsi="Calibri" w:cs="Calibri"/>
          <w:b/>
          <w:bCs/>
          <w:sz w:val="28"/>
          <w:szCs w:val="28"/>
        </w:rPr>
      </w:pPr>
      <w:r w:rsidRPr="00EA74E9">
        <w:rPr>
          <w:rFonts w:ascii="Calibri" w:hAnsi="Calibri" w:cs="Calibri"/>
          <w:b/>
          <w:bCs/>
          <w:sz w:val="28"/>
          <w:szCs w:val="28"/>
        </w:rPr>
        <w:t>Oxaliplatin side effects</w:t>
      </w:r>
    </w:p>
    <w:p w:rsidR="006A30A8" w:rsidRPr="00EA74E9" w:rsidRDefault="006A30A8" w:rsidP="000E7A95">
      <w:pPr>
        <w:pStyle w:val="NormalWeb"/>
        <w:shd w:val="clear" w:color="auto" w:fill="FFFFFF"/>
        <w:spacing w:before="180" w:after="300"/>
        <w:rPr>
          <w:rFonts w:ascii="Calibri" w:hAnsi="Calibri" w:cs="Calibri"/>
          <w:sz w:val="28"/>
          <w:szCs w:val="28"/>
        </w:rPr>
      </w:pPr>
      <w:r w:rsidRPr="00EA74E9">
        <w:rPr>
          <w:rFonts w:ascii="Calibri" w:hAnsi="Calibri" w:cs="Calibri"/>
          <w:sz w:val="28"/>
          <w:szCs w:val="28"/>
        </w:rPr>
        <w:t>Taking any medication may cause side effects. In some cases, patients do not experience any side effects or the side effects of the drug disappear after a short time of taking the drug. Talk to your doctor if you experience any side effects while taking this medicine.</w:t>
      </w:r>
    </w:p>
    <w:p w:rsidR="000E7A95" w:rsidRPr="00EA74E9" w:rsidRDefault="000E7A95" w:rsidP="000E7A95">
      <w:pPr>
        <w:pStyle w:val="NormalWeb"/>
        <w:shd w:val="clear" w:color="auto" w:fill="FFFFFF"/>
        <w:spacing w:before="180" w:after="300"/>
        <w:rPr>
          <w:rFonts w:ascii="Calibri" w:hAnsi="Calibri" w:cs="Calibri"/>
          <w:sz w:val="28"/>
          <w:szCs w:val="28"/>
        </w:rPr>
      </w:pPr>
      <w:r w:rsidRPr="00EA74E9">
        <w:rPr>
          <w:rFonts w:ascii="Calibri" w:hAnsi="Calibri" w:cs="Calibri"/>
          <w:sz w:val="28"/>
          <w:szCs w:val="28"/>
        </w:rPr>
        <w:t>Oxaliplatin can cause a severe or life-threatening allergic reaction. Some people receiving an Oxaliplatin injection have had a reaction to the infusion within minutes after the medicine is injected into the vein. Tell your caregiver right away if you feel dizzy, short of breath, confused, sweaty, itchy, or have diarrhea, chest pain, warmth or redness in your face, or feel like you might pass out.</w:t>
      </w:r>
    </w:p>
    <w:p w:rsidR="000E7A95" w:rsidRPr="00EA74E9" w:rsidRDefault="000E7A95" w:rsidP="000E7A95">
      <w:pPr>
        <w:pStyle w:val="NormalWeb"/>
        <w:shd w:val="clear" w:color="auto" w:fill="FFFFFF"/>
        <w:spacing w:before="180" w:after="300"/>
        <w:rPr>
          <w:rFonts w:ascii="Calibri" w:hAnsi="Calibri" w:cs="Calibri"/>
          <w:sz w:val="28"/>
          <w:szCs w:val="28"/>
        </w:rPr>
      </w:pPr>
      <w:r w:rsidRPr="00EA74E9">
        <w:rPr>
          <w:rFonts w:ascii="Calibri" w:hAnsi="Calibri" w:cs="Calibri"/>
          <w:sz w:val="28"/>
          <w:szCs w:val="28"/>
        </w:rPr>
        <w:t>Get emergency medical help if you have signs of an allergic reaction: hives; difficult breathing; swelling of your face, lips, tongue, or throat.</w:t>
      </w:r>
    </w:p>
    <w:p w:rsidR="00745409" w:rsidRPr="00EA74E9" w:rsidRDefault="00745409" w:rsidP="00DE1295">
      <w:pPr>
        <w:pStyle w:val="NormalWeb"/>
        <w:shd w:val="clear" w:color="auto" w:fill="FFFFFF"/>
        <w:spacing w:before="180" w:after="300"/>
        <w:rPr>
          <w:rFonts w:ascii="Calibri" w:hAnsi="Calibri" w:cs="Calibri"/>
          <w:sz w:val="28"/>
          <w:szCs w:val="28"/>
        </w:rPr>
      </w:pPr>
      <w:r w:rsidRPr="00EA74E9">
        <w:rPr>
          <w:rFonts w:ascii="Calibri" w:hAnsi="Calibri" w:cs="Calibri"/>
          <w:sz w:val="28"/>
          <w:szCs w:val="28"/>
        </w:rPr>
        <w:t xml:space="preserve">The most common </w:t>
      </w:r>
      <w:r w:rsidR="00DE1295" w:rsidRPr="00EA74E9">
        <w:rPr>
          <w:rFonts w:ascii="Calibri" w:hAnsi="Calibri" w:cs="Calibri"/>
          <w:sz w:val="28"/>
          <w:szCs w:val="28"/>
        </w:rPr>
        <w:t>side</w:t>
      </w:r>
      <w:r w:rsidRPr="00EA74E9">
        <w:rPr>
          <w:rFonts w:ascii="Calibri" w:hAnsi="Calibri" w:cs="Calibri"/>
          <w:sz w:val="28"/>
          <w:szCs w:val="28"/>
        </w:rPr>
        <w:t xml:space="preserve"> effects reported are:</w:t>
      </w:r>
    </w:p>
    <w:p w:rsidR="00745409" w:rsidRPr="00EA74E9" w:rsidRDefault="00745409" w:rsidP="00DE1295">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Systemic: fever, fatigue, nausea, emesis, weakness</w:t>
      </w:r>
    </w:p>
    <w:p w:rsidR="00745409" w:rsidRPr="00EA74E9" w:rsidRDefault="00745409" w:rsidP="00DE1295">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Nervous system: peripheral sensory neuropathy, pain, headache, insomnia</w:t>
      </w:r>
    </w:p>
    <w:p w:rsidR="00CF7BD9" w:rsidRPr="00EA74E9" w:rsidRDefault="00745409" w:rsidP="00CF7BD9">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Gastrointestinal system: diarrhea, abdominal pain, constipation, anorexia, stomatitis</w:t>
      </w:r>
    </w:p>
    <w:p w:rsidR="00745409" w:rsidRPr="00EA74E9" w:rsidRDefault="00745409" w:rsidP="00CF7BD9">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Hepatic: elevated serum aspartate aminotransferase (AST), alanine aminotransferase (ALT), total bilirubin</w:t>
      </w:r>
    </w:p>
    <w:p w:rsidR="00745409" w:rsidRPr="00EA74E9" w:rsidRDefault="00745409" w:rsidP="00CF7BD9">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Hematologic and oncologic: anemia, thrombocytopenia, leukopenia</w:t>
      </w:r>
    </w:p>
    <w:p w:rsidR="00745409" w:rsidRPr="00EA74E9" w:rsidRDefault="00745409" w:rsidP="00CF7BD9">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Musculoskeletal: back pain</w:t>
      </w:r>
    </w:p>
    <w:p w:rsidR="00745409" w:rsidRPr="00EA74E9" w:rsidRDefault="00745409" w:rsidP="00CF7BD9">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Respiratory system: dyspnea, cough</w:t>
      </w:r>
    </w:p>
    <w:p w:rsidR="00FD35AC" w:rsidRPr="00EA74E9" w:rsidRDefault="00FD35AC" w:rsidP="00FD35AC">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Nausea, vomiting, diarrhea</w:t>
      </w:r>
    </w:p>
    <w:p w:rsidR="00FD35AC" w:rsidRPr="00EA74E9" w:rsidRDefault="00FD35AC" w:rsidP="00FD35AC">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Numbness, tingling, burning pain</w:t>
      </w:r>
    </w:p>
    <w:p w:rsidR="00FD35AC" w:rsidRPr="00EA74E9" w:rsidRDefault="00FD35AC" w:rsidP="00FD35AC">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Abnormal liver function tests</w:t>
      </w:r>
    </w:p>
    <w:p w:rsidR="00FD35AC" w:rsidRPr="00EA74E9" w:rsidRDefault="00FD35AC" w:rsidP="00FD35AC">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Mouth sores</w:t>
      </w:r>
    </w:p>
    <w:p w:rsidR="00FD35AC" w:rsidRPr="00EA74E9" w:rsidRDefault="00FD35AC" w:rsidP="00FD35AC">
      <w:pPr>
        <w:pStyle w:val="NormalWeb"/>
        <w:numPr>
          <w:ilvl w:val="0"/>
          <w:numId w:val="20"/>
        </w:numPr>
        <w:shd w:val="clear" w:color="auto" w:fill="FFFFFF"/>
        <w:spacing w:before="180" w:after="300"/>
        <w:rPr>
          <w:rFonts w:ascii="Calibri" w:hAnsi="Calibri" w:cs="Calibri"/>
          <w:sz w:val="28"/>
          <w:szCs w:val="28"/>
        </w:rPr>
      </w:pPr>
      <w:r w:rsidRPr="00EA74E9">
        <w:rPr>
          <w:rFonts w:ascii="Calibri" w:hAnsi="Calibri" w:cs="Calibri"/>
          <w:sz w:val="28"/>
          <w:szCs w:val="28"/>
        </w:rPr>
        <w:t>Feeling tired</w:t>
      </w:r>
    </w:p>
    <w:p w:rsidR="00EB2648" w:rsidRPr="00EA74E9" w:rsidRDefault="00EB2648" w:rsidP="00EB2648">
      <w:pPr>
        <w:pStyle w:val="NormalWeb"/>
        <w:shd w:val="clear" w:color="auto" w:fill="FFFFFF"/>
        <w:spacing w:before="180" w:after="300"/>
        <w:rPr>
          <w:rFonts w:ascii="Calibri" w:hAnsi="Calibri" w:cs="Calibri"/>
          <w:b/>
          <w:bCs/>
          <w:sz w:val="28"/>
          <w:szCs w:val="28"/>
          <w:rtl/>
        </w:rPr>
      </w:pPr>
      <w:r w:rsidRPr="00EA74E9">
        <w:rPr>
          <w:rFonts w:ascii="Calibri" w:hAnsi="Calibri" w:cs="Calibri"/>
          <w:b/>
          <w:bCs/>
          <w:sz w:val="28"/>
          <w:szCs w:val="28"/>
        </w:rPr>
        <w:lastRenderedPageBreak/>
        <w:t>Drug interactions</w:t>
      </w:r>
    </w:p>
    <w:p w:rsidR="00EB2648" w:rsidRPr="00EA74E9" w:rsidRDefault="00EB2648" w:rsidP="00EB2648">
      <w:pPr>
        <w:pStyle w:val="NormalWeb"/>
        <w:shd w:val="clear" w:color="auto" w:fill="FFFFFF"/>
        <w:spacing w:before="180" w:after="300"/>
        <w:rPr>
          <w:rFonts w:ascii="Calibri" w:hAnsi="Calibri" w:cs="Calibri"/>
          <w:sz w:val="28"/>
          <w:szCs w:val="28"/>
        </w:rPr>
      </w:pPr>
      <w:r w:rsidRPr="00EA74E9">
        <w:rPr>
          <w:rFonts w:ascii="Calibri" w:hAnsi="Calibri" w:cs="Calibri"/>
          <w:sz w:val="28"/>
          <w:szCs w:val="28"/>
        </w:rPr>
        <w:t>Oxaliplatin requires close monitoring when administered with other drugs as it can enhance the adverse/toxic effects or diminish the therapeutic effects. The following drug interactions are important to consider:</w:t>
      </w:r>
    </w:p>
    <w:p w:rsidR="00EB2648" w:rsidRPr="00EA74E9" w:rsidRDefault="00EB2648" w:rsidP="00EB2648">
      <w:pPr>
        <w:pStyle w:val="NormalWeb"/>
        <w:shd w:val="clear" w:color="auto" w:fill="FFFFFF"/>
        <w:spacing w:before="180" w:after="300"/>
        <w:rPr>
          <w:rFonts w:ascii="Calibri" w:hAnsi="Calibri" w:cs="Calibri"/>
          <w:sz w:val="28"/>
          <w:szCs w:val="28"/>
        </w:rPr>
      </w:pP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Baricitinib</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r w:rsidRPr="00EA74E9">
        <w:rPr>
          <w:rFonts w:ascii="Calibri" w:hAnsi="Calibri" w:cs="Calibri"/>
          <w:sz w:val="28"/>
          <w:szCs w:val="28"/>
        </w:rPr>
        <w:t>Disease-modifying anti-rheumatic drugs (DMARDs)</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r w:rsidRPr="00EA74E9">
        <w:rPr>
          <w:rFonts w:ascii="Calibri" w:hAnsi="Calibri" w:cs="Calibri"/>
          <w:sz w:val="28"/>
          <w:szCs w:val="28"/>
        </w:rPr>
        <w:t>Chloramphenicol</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Cladribine</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r w:rsidRPr="00EA74E9">
        <w:rPr>
          <w:rFonts w:ascii="Calibri" w:hAnsi="Calibri" w:cs="Calibri"/>
          <w:sz w:val="28"/>
          <w:szCs w:val="28"/>
        </w:rPr>
        <w:t>Clozapine</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Deferiprone</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Denosumab</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r w:rsidRPr="00EA74E9">
        <w:rPr>
          <w:rFonts w:ascii="Calibri" w:hAnsi="Calibri" w:cs="Calibri"/>
          <w:sz w:val="28"/>
          <w:szCs w:val="28"/>
        </w:rPr>
        <w:t>Dipyrone</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r w:rsidRPr="00EA74E9">
        <w:rPr>
          <w:rFonts w:ascii="Calibri" w:hAnsi="Calibri" w:cs="Calibri"/>
          <w:sz w:val="28"/>
          <w:szCs w:val="28"/>
        </w:rPr>
        <w:t>Echinacea</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Erdafitinib</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Fingolimod</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Fosphenytoin</w:t>
      </w:r>
      <w:proofErr w:type="spellEnd"/>
      <w:r w:rsidRPr="00EA74E9">
        <w:rPr>
          <w:rFonts w:ascii="Calibri" w:hAnsi="Calibri" w:cs="Calibri"/>
          <w:sz w:val="28"/>
          <w:szCs w:val="28"/>
        </w:rPr>
        <w:t>-phenytoin</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r w:rsidRPr="00EA74E9">
        <w:rPr>
          <w:rFonts w:ascii="Calibri" w:hAnsi="Calibri" w:cs="Calibri"/>
          <w:sz w:val="28"/>
          <w:szCs w:val="28"/>
        </w:rPr>
        <w:t>Haloperidol</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Leflunomide</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Lenograstim</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Lipegfilgrastim</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Mesalamine</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Natalizumab</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Nivolumab</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Ocrelizumab</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Palifermin</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Pidotimod</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Pimecrolimus</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Promazine</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r w:rsidRPr="00EA74E9">
        <w:rPr>
          <w:rFonts w:ascii="Calibri" w:hAnsi="Calibri" w:cs="Calibri"/>
          <w:sz w:val="28"/>
          <w:szCs w:val="28"/>
        </w:rPr>
        <w:t>QT-prolonging agents</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Roflumilast</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Siponimod</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Sipuleucel</w:t>
      </w:r>
      <w:proofErr w:type="spellEnd"/>
      <w:r w:rsidRPr="00EA74E9">
        <w:rPr>
          <w:rFonts w:ascii="Calibri" w:hAnsi="Calibri" w:cs="Calibri"/>
          <w:sz w:val="28"/>
          <w:szCs w:val="28"/>
        </w:rPr>
        <w:t xml:space="preserve">-T </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r w:rsidRPr="00EA74E9">
        <w:rPr>
          <w:rFonts w:ascii="Calibri" w:hAnsi="Calibri" w:cs="Calibri"/>
          <w:sz w:val="28"/>
          <w:szCs w:val="28"/>
        </w:rPr>
        <w:t>Tacrolimus</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lastRenderedPageBreak/>
        <w:t>Tafenoquine</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Taxane</w:t>
      </w:r>
      <w:proofErr w:type="spellEnd"/>
      <w:r w:rsidRPr="00EA74E9">
        <w:rPr>
          <w:rFonts w:ascii="Calibri" w:hAnsi="Calibri" w:cs="Calibri"/>
          <w:sz w:val="28"/>
          <w:szCs w:val="28"/>
        </w:rPr>
        <w:t xml:space="preserve"> derivatives</w:t>
      </w:r>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Tertomotide</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Tofacitinib</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Topotecan</w:t>
      </w:r>
      <w:proofErr w:type="spellEnd"/>
    </w:p>
    <w:p w:rsidR="00EB2648" w:rsidRPr="00EA74E9" w:rsidRDefault="00EB2648" w:rsidP="00702C5C">
      <w:pPr>
        <w:pStyle w:val="NormalWeb"/>
        <w:numPr>
          <w:ilvl w:val="0"/>
          <w:numId w:val="22"/>
        </w:numPr>
        <w:shd w:val="clear" w:color="auto" w:fill="FFFFFF"/>
        <w:spacing w:before="180" w:after="300"/>
        <w:rPr>
          <w:rFonts w:ascii="Calibri" w:hAnsi="Calibri" w:cs="Calibri"/>
          <w:sz w:val="28"/>
          <w:szCs w:val="28"/>
        </w:rPr>
      </w:pPr>
      <w:proofErr w:type="spellStart"/>
      <w:r w:rsidRPr="00EA74E9">
        <w:rPr>
          <w:rFonts w:ascii="Calibri" w:hAnsi="Calibri" w:cs="Calibri"/>
          <w:sz w:val="28"/>
          <w:szCs w:val="28"/>
        </w:rPr>
        <w:t>Upadacitinib</w:t>
      </w:r>
      <w:proofErr w:type="spellEnd"/>
    </w:p>
    <w:p w:rsidR="00B445D8" w:rsidRPr="00EA74E9" w:rsidRDefault="00EB2648" w:rsidP="008E24FE">
      <w:pPr>
        <w:pStyle w:val="NormalWeb"/>
        <w:numPr>
          <w:ilvl w:val="0"/>
          <w:numId w:val="22"/>
        </w:numPr>
        <w:shd w:val="clear" w:color="auto" w:fill="FFFFFF"/>
        <w:spacing w:before="180" w:after="300"/>
        <w:rPr>
          <w:rFonts w:ascii="Calibri" w:hAnsi="Calibri" w:cs="Calibri"/>
          <w:sz w:val="28"/>
          <w:szCs w:val="28"/>
        </w:rPr>
      </w:pPr>
      <w:r w:rsidRPr="00EA74E9">
        <w:rPr>
          <w:rFonts w:ascii="Calibri" w:hAnsi="Calibri" w:cs="Calibri"/>
          <w:sz w:val="28"/>
          <w:szCs w:val="28"/>
        </w:rPr>
        <w:t>Vaccines</w:t>
      </w:r>
    </w:p>
    <w:p w:rsidR="00B445D8" w:rsidRPr="00EA74E9" w:rsidRDefault="00B445D8" w:rsidP="00B445D8">
      <w:pPr>
        <w:rPr>
          <w:rFonts w:ascii="Calibri" w:hAnsi="Calibri" w:cs="Calibri"/>
          <w:sz w:val="28"/>
          <w:szCs w:val="28"/>
        </w:rPr>
      </w:pPr>
      <w:r w:rsidRPr="00EA74E9">
        <w:rPr>
          <w:rFonts w:ascii="Calibri" w:hAnsi="Calibri" w:cs="Calibri"/>
          <w:sz w:val="28"/>
          <w:szCs w:val="28"/>
        </w:rPr>
        <w:t>Other drugs may affect Oxaliplatin, including prescription and over-the-counter medicines, vitamins, and herbal products. Tell your doctor about all your current medicines and any medicine you start or stop using.</w:t>
      </w:r>
    </w:p>
    <w:p w:rsidR="00202A8A" w:rsidRPr="00EA74E9" w:rsidRDefault="00202A8A" w:rsidP="00202A8A">
      <w:pPr>
        <w:rPr>
          <w:rFonts w:ascii="Calibri" w:hAnsi="Calibri" w:cs="Calibri"/>
          <w:b/>
          <w:bCs/>
          <w:sz w:val="28"/>
          <w:szCs w:val="28"/>
          <w:lang w:bidi="fa-IR"/>
        </w:rPr>
      </w:pPr>
      <w:r w:rsidRPr="00EA74E9">
        <w:rPr>
          <w:rFonts w:ascii="Calibri" w:hAnsi="Calibri" w:cs="Calibri"/>
          <w:b/>
          <w:bCs/>
          <w:sz w:val="28"/>
          <w:szCs w:val="28"/>
          <w:lang w:bidi="fa-IR"/>
        </w:rPr>
        <w:t>Oxaliplatin use while Pregnancy and Breastfeeding</w:t>
      </w:r>
    </w:p>
    <w:p w:rsidR="00202A8A" w:rsidRPr="00EA74E9" w:rsidRDefault="00202A8A" w:rsidP="00202A8A">
      <w:pPr>
        <w:ind w:left="360"/>
        <w:rPr>
          <w:rFonts w:ascii="Calibri" w:hAnsi="Calibri" w:cs="Calibri"/>
          <w:sz w:val="28"/>
          <w:szCs w:val="28"/>
          <w:lang w:bidi="fa-IR"/>
        </w:rPr>
      </w:pPr>
      <w:r w:rsidRPr="00EA74E9">
        <w:rPr>
          <w:rFonts w:ascii="Calibri" w:hAnsi="Calibri" w:cs="Calibri"/>
          <w:sz w:val="28"/>
          <w:szCs w:val="28"/>
          <w:lang w:bidi="fa-IR"/>
        </w:rPr>
        <w:t xml:space="preserve">Pregnancy: Category D </w:t>
      </w:r>
    </w:p>
    <w:p w:rsidR="00202A8A" w:rsidRPr="00EA74E9" w:rsidRDefault="00202A8A" w:rsidP="00202A8A">
      <w:pPr>
        <w:ind w:left="360"/>
        <w:rPr>
          <w:rFonts w:ascii="Calibri" w:hAnsi="Calibri" w:cs="Calibri"/>
          <w:sz w:val="28"/>
          <w:szCs w:val="28"/>
          <w:lang w:bidi="fa-IR"/>
        </w:rPr>
      </w:pPr>
      <w:r w:rsidRPr="00EA74E9">
        <w:rPr>
          <w:rFonts w:ascii="Calibri" w:hAnsi="Calibri" w:cs="Calibri"/>
          <w:sz w:val="28"/>
          <w:szCs w:val="28"/>
          <w:lang w:bidi="fa-IR"/>
        </w:rPr>
        <w:t xml:space="preserve">Using Oxaliplatin during pregnancy is strongly discouraged and patients should take precautions to avoid pregnancy. </w:t>
      </w:r>
    </w:p>
    <w:p w:rsidR="00202A8A" w:rsidRPr="00EA74E9" w:rsidRDefault="00202A8A" w:rsidP="001244EE">
      <w:pPr>
        <w:ind w:left="360"/>
        <w:rPr>
          <w:rFonts w:ascii="Calibri" w:hAnsi="Calibri" w:cs="Calibri"/>
          <w:sz w:val="28"/>
          <w:szCs w:val="28"/>
          <w:lang w:bidi="fa-IR"/>
        </w:rPr>
      </w:pPr>
      <w:r w:rsidRPr="00EA74E9">
        <w:rPr>
          <w:rFonts w:ascii="Calibri" w:hAnsi="Calibri" w:cs="Calibri"/>
          <w:sz w:val="28"/>
          <w:szCs w:val="28"/>
          <w:lang w:bidi="fa-IR"/>
        </w:rPr>
        <w:t xml:space="preserve">Patients must not breast-feed while they are treated with </w:t>
      </w:r>
      <w:r w:rsidR="001244EE">
        <w:rPr>
          <w:rFonts w:ascii="Calibri" w:hAnsi="Calibri" w:cs="Calibri"/>
          <w:sz w:val="28"/>
          <w:szCs w:val="28"/>
          <w:lang w:bidi="fa-IR"/>
        </w:rPr>
        <w:t>OXALAN®</w:t>
      </w:r>
      <w:bookmarkStart w:id="0" w:name="_GoBack"/>
      <w:bookmarkEnd w:id="0"/>
      <w:r w:rsidRPr="00EA74E9">
        <w:rPr>
          <w:rFonts w:ascii="Calibri" w:hAnsi="Calibri" w:cs="Calibri"/>
          <w:sz w:val="28"/>
          <w:szCs w:val="28"/>
          <w:lang w:bidi="fa-IR"/>
        </w:rPr>
        <w:t>.</w:t>
      </w:r>
    </w:p>
    <w:p w:rsidR="00202A8A" w:rsidRPr="00EA74E9" w:rsidRDefault="00202A8A" w:rsidP="00202A8A">
      <w:pPr>
        <w:ind w:left="360"/>
        <w:rPr>
          <w:rFonts w:ascii="Calibri" w:hAnsi="Calibri" w:cs="Calibri"/>
          <w:sz w:val="28"/>
          <w:szCs w:val="28"/>
          <w:lang w:bidi="fa-IR"/>
        </w:rPr>
      </w:pPr>
      <w:r w:rsidRPr="00EA74E9">
        <w:rPr>
          <w:rFonts w:ascii="Calibri" w:hAnsi="Calibri" w:cs="Calibri"/>
          <w:sz w:val="28"/>
          <w:szCs w:val="28"/>
          <w:lang w:bidi="fa-IR"/>
        </w:rPr>
        <w:t>Do not restart breast-feeding, unless doctor has allowed</w:t>
      </w:r>
      <w:r w:rsidRPr="00EA74E9">
        <w:rPr>
          <w:rFonts w:ascii="Calibri" w:hAnsi="Calibri" w:cs="Calibri"/>
          <w:sz w:val="28"/>
          <w:szCs w:val="28"/>
          <w:rtl/>
          <w:lang w:bidi="fa-IR"/>
        </w:rPr>
        <w:t>.</w:t>
      </w:r>
    </w:p>
    <w:p w:rsidR="00202A8A" w:rsidRPr="00EA74E9" w:rsidRDefault="00202A8A" w:rsidP="00202A8A">
      <w:pPr>
        <w:rPr>
          <w:rFonts w:ascii="Calibri" w:hAnsi="Calibri" w:cs="Calibri"/>
          <w:b/>
          <w:bCs/>
          <w:sz w:val="28"/>
          <w:szCs w:val="28"/>
          <w:lang w:bidi="fa-IR"/>
        </w:rPr>
      </w:pPr>
      <w:r w:rsidRPr="00EA74E9">
        <w:rPr>
          <w:rFonts w:ascii="Calibri" w:hAnsi="Calibri" w:cs="Calibri"/>
          <w:b/>
          <w:bCs/>
          <w:sz w:val="28"/>
          <w:szCs w:val="28"/>
          <w:lang w:bidi="fa-IR"/>
        </w:rPr>
        <w:t>Storage conditions</w:t>
      </w:r>
    </w:p>
    <w:p w:rsidR="00202A8A" w:rsidRPr="00EA74E9" w:rsidRDefault="00202A8A" w:rsidP="00202A8A">
      <w:pPr>
        <w:numPr>
          <w:ilvl w:val="0"/>
          <w:numId w:val="23"/>
        </w:numPr>
        <w:contextualSpacing/>
        <w:rPr>
          <w:rFonts w:ascii="Calibri" w:hAnsi="Calibri" w:cs="Calibri"/>
          <w:sz w:val="28"/>
          <w:szCs w:val="28"/>
          <w:lang w:bidi="fa-IR"/>
        </w:rPr>
      </w:pPr>
      <w:r w:rsidRPr="00EA74E9">
        <w:rPr>
          <w:rFonts w:ascii="Calibri" w:hAnsi="Calibri" w:cs="Calibri"/>
          <w:sz w:val="28"/>
          <w:szCs w:val="28"/>
          <w:lang w:bidi="fa-IR"/>
        </w:rPr>
        <w:t>Store the medicine at temperatures below 30° C and stored away from light and moisture.</w:t>
      </w:r>
    </w:p>
    <w:p w:rsidR="00202A8A" w:rsidRPr="00EA74E9" w:rsidRDefault="00202A8A" w:rsidP="00202A8A">
      <w:pPr>
        <w:numPr>
          <w:ilvl w:val="0"/>
          <w:numId w:val="23"/>
        </w:numPr>
        <w:contextualSpacing/>
        <w:rPr>
          <w:rFonts w:ascii="Calibri" w:hAnsi="Calibri" w:cs="Calibri"/>
          <w:sz w:val="28"/>
          <w:szCs w:val="28"/>
          <w:lang w:bidi="fa-IR"/>
        </w:rPr>
      </w:pPr>
      <w:r w:rsidRPr="00EA74E9">
        <w:rPr>
          <w:rFonts w:ascii="Calibri" w:hAnsi="Calibri" w:cs="Calibri"/>
          <w:sz w:val="28"/>
          <w:szCs w:val="28"/>
          <w:lang w:bidi="fa-IR"/>
        </w:rPr>
        <w:t xml:space="preserve">Keep the medicine in the box until it is consumed. </w:t>
      </w:r>
    </w:p>
    <w:p w:rsidR="00202A8A" w:rsidRPr="00EA74E9" w:rsidRDefault="00202A8A" w:rsidP="00202A8A">
      <w:pPr>
        <w:numPr>
          <w:ilvl w:val="0"/>
          <w:numId w:val="23"/>
        </w:numPr>
        <w:contextualSpacing/>
        <w:rPr>
          <w:rFonts w:ascii="Calibri" w:hAnsi="Calibri" w:cs="Calibri"/>
          <w:sz w:val="28"/>
          <w:szCs w:val="28"/>
          <w:lang w:bidi="fa-IR"/>
        </w:rPr>
      </w:pPr>
      <w:r w:rsidRPr="00EA74E9">
        <w:rPr>
          <w:rFonts w:ascii="Calibri" w:hAnsi="Calibri" w:cs="Calibri"/>
          <w:sz w:val="28"/>
          <w:szCs w:val="28"/>
          <w:lang w:bidi="fa-IR"/>
        </w:rPr>
        <w:t xml:space="preserve">Keep the medicine out of the reach of children. </w:t>
      </w:r>
    </w:p>
    <w:p w:rsidR="00202A8A" w:rsidRDefault="00202A8A" w:rsidP="00202A8A">
      <w:pPr>
        <w:bidi/>
        <w:rPr>
          <w:rFonts w:cs="B Nazanin"/>
          <w:sz w:val="28"/>
          <w:szCs w:val="28"/>
          <w:rtl/>
          <w:lang w:bidi="fa-IR"/>
        </w:rPr>
      </w:pPr>
    </w:p>
    <w:p w:rsidR="005D6A1C" w:rsidRPr="008E24FE" w:rsidRDefault="005D6A1C" w:rsidP="00B445D8">
      <w:pPr>
        <w:pStyle w:val="NormalWeb"/>
        <w:shd w:val="clear" w:color="auto" w:fill="FFFFFF"/>
        <w:spacing w:before="180" w:after="300"/>
        <w:rPr>
          <w:rFonts w:ascii="Calibri" w:hAnsi="Calibri" w:cs="Calibri"/>
          <w:sz w:val="28"/>
          <w:szCs w:val="28"/>
          <w:highlight w:val="green"/>
          <w:rtl/>
        </w:rPr>
      </w:pPr>
    </w:p>
    <w:p w:rsidR="004246B0" w:rsidRDefault="004246B0"/>
    <w:sectPr w:rsidR="004246B0" w:rsidSect="00EA74E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252B"/>
    <w:multiLevelType w:val="hybridMultilevel"/>
    <w:tmpl w:val="4D6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0166"/>
    <w:multiLevelType w:val="hybridMultilevel"/>
    <w:tmpl w:val="B16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3A8D"/>
    <w:multiLevelType w:val="hybridMultilevel"/>
    <w:tmpl w:val="C22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944FC"/>
    <w:multiLevelType w:val="hybridMultilevel"/>
    <w:tmpl w:val="6CF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96129"/>
    <w:multiLevelType w:val="hybridMultilevel"/>
    <w:tmpl w:val="4C2A6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FFA"/>
    <w:multiLevelType w:val="hybridMultilevel"/>
    <w:tmpl w:val="07B4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7D72"/>
    <w:multiLevelType w:val="hybridMultilevel"/>
    <w:tmpl w:val="EAA4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6337"/>
    <w:multiLevelType w:val="hybridMultilevel"/>
    <w:tmpl w:val="5BAC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A63E4"/>
    <w:multiLevelType w:val="hybridMultilevel"/>
    <w:tmpl w:val="DD62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916DD"/>
    <w:multiLevelType w:val="hybridMultilevel"/>
    <w:tmpl w:val="B3F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01C3E"/>
    <w:multiLevelType w:val="multilevel"/>
    <w:tmpl w:val="4E3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E3409"/>
    <w:multiLevelType w:val="hybridMultilevel"/>
    <w:tmpl w:val="169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30D8B"/>
    <w:multiLevelType w:val="hybridMultilevel"/>
    <w:tmpl w:val="94A6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FB7C1E"/>
    <w:multiLevelType w:val="hybridMultilevel"/>
    <w:tmpl w:val="BA886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F679E"/>
    <w:multiLevelType w:val="hybridMultilevel"/>
    <w:tmpl w:val="3B1ABC66"/>
    <w:lvl w:ilvl="0" w:tplc="04090001">
      <w:start w:val="1"/>
      <w:numFmt w:val="bullet"/>
      <w:lvlText w:val=""/>
      <w:lvlJc w:val="left"/>
      <w:pPr>
        <w:ind w:left="720" w:hanging="360"/>
      </w:pPr>
      <w:rPr>
        <w:rFonts w:ascii="Symbol" w:hAnsi="Symbol" w:hint="default"/>
      </w:rPr>
    </w:lvl>
    <w:lvl w:ilvl="1" w:tplc="B0B211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D5603"/>
    <w:multiLevelType w:val="multilevel"/>
    <w:tmpl w:val="000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66534"/>
    <w:multiLevelType w:val="hybridMultilevel"/>
    <w:tmpl w:val="EE64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64890"/>
    <w:multiLevelType w:val="hybridMultilevel"/>
    <w:tmpl w:val="241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C339B"/>
    <w:multiLevelType w:val="hybridMultilevel"/>
    <w:tmpl w:val="F1E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9296D"/>
    <w:multiLevelType w:val="hybridMultilevel"/>
    <w:tmpl w:val="3BAC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24AB3"/>
    <w:multiLevelType w:val="hybridMultilevel"/>
    <w:tmpl w:val="12E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814D3"/>
    <w:multiLevelType w:val="hybridMultilevel"/>
    <w:tmpl w:val="0E4A7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2D63F4"/>
    <w:multiLevelType w:val="multilevel"/>
    <w:tmpl w:val="B8EA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4"/>
  </w:num>
  <w:num w:numId="4">
    <w:abstractNumId w:val="11"/>
  </w:num>
  <w:num w:numId="5">
    <w:abstractNumId w:val="0"/>
  </w:num>
  <w:num w:numId="6">
    <w:abstractNumId w:val="9"/>
  </w:num>
  <w:num w:numId="7">
    <w:abstractNumId w:val="18"/>
  </w:num>
  <w:num w:numId="8">
    <w:abstractNumId w:val="3"/>
  </w:num>
  <w:num w:numId="9">
    <w:abstractNumId w:val="21"/>
  </w:num>
  <w:num w:numId="10">
    <w:abstractNumId w:val="19"/>
  </w:num>
  <w:num w:numId="11">
    <w:abstractNumId w:val="8"/>
  </w:num>
  <w:num w:numId="12">
    <w:abstractNumId w:val="17"/>
  </w:num>
  <w:num w:numId="13">
    <w:abstractNumId w:val="1"/>
  </w:num>
  <w:num w:numId="14">
    <w:abstractNumId w:val="14"/>
  </w:num>
  <w:num w:numId="15">
    <w:abstractNumId w:val="5"/>
  </w:num>
  <w:num w:numId="16">
    <w:abstractNumId w:val="10"/>
  </w:num>
  <w:num w:numId="17">
    <w:abstractNumId w:val="13"/>
  </w:num>
  <w:num w:numId="18">
    <w:abstractNumId w:val="15"/>
  </w:num>
  <w:num w:numId="19">
    <w:abstractNumId w:val="22"/>
  </w:num>
  <w:num w:numId="20">
    <w:abstractNumId w:val="7"/>
  </w:num>
  <w:num w:numId="21">
    <w:abstractNumId w:val="16"/>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A3"/>
    <w:rsid w:val="00044B9B"/>
    <w:rsid w:val="00065578"/>
    <w:rsid w:val="0007259A"/>
    <w:rsid w:val="000E7A95"/>
    <w:rsid w:val="001244EE"/>
    <w:rsid w:val="001969A7"/>
    <w:rsid w:val="001E196F"/>
    <w:rsid w:val="00202A8A"/>
    <w:rsid w:val="00247EE9"/>
    <w:rsid w:val="002972C4"/>
    <w:rsid w:val="002B0B66"/>
    <w:rsid w:val="0031267C"/>
    <w:rsid w:val="00314E6B"/>
    <w:rsid w:val="00347907"/>
    <w:rsid w:val="003B024E"/>
    <w:rsid w:val="004246B0"/>
    <w:rsid w:val="00450A1B"/>
    <w:rsid w:val="00472EA4"/>
    <w:rsid w:val="004917B5"/>
    <w:rsid w:val="004C4BBC"/>
    <w:rsid w:val="004D1C19"/>
    <w:rsid w:val="0054191E"/>
    <w:rsid w:val="0056028C"/>
    <w:rsid w:val="00571369"/>
    <w:rsid w:val="005B1085"/>
    <w:rsid w:val="005D6A1C"/>
    <w:rsid w:val="005F1BB2"/>
    <w:rsid w:val="00621244"/>
    <w:rsid w:val="00657375"/>
    <w:rsid w:val="006A30A8"/>
    <w:rsid w:val="006C4538"/>
    <w:rsid w:val="006C4814"/>
    <w:rsid w:val="006D4A8E"/>
    <w:rsid w:val="006E4306"/>
    <w:rsid w:val="00702C5C"/>
    <w:rsid w:val="00745409"/>
    <w:rsid w:val="00795D9A"/>
    <w:rsid w:val="00797C09"/>
    <w:rsid w:val="007C7214"/>
    <w:rsid w:val="00873250"/>
    <w:rsid w:val="008B10DB"/>
    <w:rsid w:val="008C1B9A"/>
    <w:rsid w:val="008E24FE"/>
    <w:rsid w:val="008F44BD"/>
    <w:rsid w:val="009C3CA3"/>
    <w:rsid w:val="00A27D68"/>
    <w:rsid w:val="00AA6295"/>
    <w:rsid w:val="00AD26DD"/>
    <w:rsid w:val="00AE2684"/>
    <w:rsid w:val="00B445D8"/>
    <w:rsid w:val="00BF0F02"/>
    <w:rsid w:val="00BF224F"/>
    <w:rsid w:val="00C61183"/>
    <w:rsid w:val="00CC3EEC"/>
    <w:rsid w:val="00CF7BD9"/>
    <w:rsid w:val="00D154C8"/>
    <w:rsid w:val="00D1712A"/>
    <w:rsid w:val="00D308AD"/>
    <w:rsid w:val="00D56E06"/>
    <w:rsid w:val="00D62DD4"/>
    <w:rsid w:val="00DC0657"/>
    <w:rsid w:val="00DD0F0A"/>
    <w:rsid w:val="00DE1295"/>
    <w:rsid w:val="00DE1700"/>
    <w:rsid w:val="00E63F6E"/>
    <w:rsid w:val="00EA74E9"/>
    <w:rsid w:val="00EB2648"/>
    <w:rsid w:val="00EB7DE8"/>
    <w:rsid w:val="00ED7341"/>
    <w:rsid w:val="00EE5686"/>
    <w:rsid w:val="00F020F6"/>
    <w:rsid w:val="00FD35AC"/>
    <w:rsid w:val="00FF4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6819"/>
  <w15:chartTrackingRefBased/>
  <w15:docId w15:val="{CD6A22E8-4C91-4B49-9DA5-32D5AC9D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1C"/>
  </w:style>
  <w:style w:type="paragraph" w:styleId="Heading2">
    <w:name w:val="heading 2"/>
    <w:basedOn w:val="Normal"/>
    <w:link w:val="Heading2Char"/>
    <w:uiPriority w:val="9"/>
    <w:qFormat/>
    <w:rsid w:val="00DE1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1C"/>
    <w:pPr>
      <w:ind w:left="720"/>
      <w:contextualSpacing/>
    </w:pPr>
  </w:style>
  <w:style w:type="character" w:styleId="Hyperlink">
    <w:name w:val="Hyperlink"/>
    <w:basedOn w:val="DefaultParagraphFont"/>
    <w:uiPriority w:val="99"/>
    <w:unhideWhenUsed/>
    <w:rsid w:val="001969A7"/>
    <w:rPr>
      <w:color w:val="0563C1" w:themeColor="hyperlink"/>
      <w:u w:val="single"/>
    </w:rPr>
  </w:style>
  <w:style w:type="paragraph" w:styleId="NormalWeb">
    <w:name w:val="Normal (Web)"/>
    <w:basedOn w:val="Normal"/>
    <w:uiPriority w:val="99"/>
    <w:unhideWhenUsed/>
    <w:rsid w:val="00044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E1700"/>
    <w:rPr>
      <w:rFonts w:ascii="Times New Roman" w:eastAsia="Times New Roman" w:hAnsi="Times New Roman" w:cs="Times New Roman"/>
      <w:b/>
      <w:bCs/>
      <w:sz w:val="36"/>
      <w:szCs w:val="36"/>
    </w:rPr>
  </w:style>
  <w:style w:type="paragraph" w:styleId="TOC2">
    <w:name w:val="toc 2"/>
    <w:basedOn w:val="Normal"/>
    <w:next w:val="Normal"/>
    <w:autoRedefine/>
    <w:uiPriority w:val="39"/>
    <w:unhideWhenUsed/>
    <w:rsid w:val="00AA62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081">
      <w:bodyDiv w:val="1"/>
      <w:marLeft w:val="0"/>
      <w:marRight w:val="0"/>
      <w:marTop w:val="0"/>
      <w:marBottom w:val="0"/>
      <w:divBdr>
        <w:top w:val="none" w:sz="0" w:space="0" w:color="auto"/>
        <w:left w:val="none" w:sz="0" w:space="0" w:color="auto"/>
        <w:bottom w:val="none" w:sz="0" w:space="0" w:color="auto"/>
        <w:right w:val="none" w:sz="0" w:space="0" w:color="auto"/>
      </w:divBdr>
    </w:div>
    <w:div w:id="1601375376">
      <w:bodyDiv w:val="1"/>
      <w:marLeft w:val="0"/>
      <w:marRight w:val="0"/>
      <w:marTop w:val="0"/>
      <w:marBottom w:val="0"/>
      <w:divBdr>
        <w:top w:val="none" w:sz="0" w:space="0" w:color="auto"/>
        <w:left w:val="none" w:sz="0" w:space="0" w:color="auto"/>
        <w:bottom w:val="none" w:sz="0" w:space="0" w:color="auto"/>
        <w:right w:val="none" w:sz="0" w:space="0" w:color="auto"/>
      </w:divBdr>
    </w:div>
    <w:div w:id="18588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cg/acute-nausea-and-vomiting.html" TargetMode="External"/><Relationship Id="rId3" Type="http://schemas.openxmlformats.org/officeDocument/2006/relationships/settings" Target="settings.xml"/><Relationship Id="rId7" Type="http://schemas.openxmlformats.org/officeDocument/2006/relationships/hyperlink" Target="https://www.drugs.com/health-guide/nause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ugs.com/mcs/numbness" TargetMode="External"/><Relationship Id="rId11" Type="http://schemas.openxmlformats.org/officeDocument/2006/relationships/fontTable" Target="fontTable.xml"/><Relationship Id="rId5" Type="http://schemas.openxmlformats.org/officeDocument/2006/relationships/hyperlink" Target="https://www.drugs.com/cg/birth-control-pills.html" TargetMode="External"/><Relationship Id="rId10" Type="http://schemas.openxmlformats.org/officeDocument/2006/relationships/hyperlink" Target="https://www.drugs.com/mcp/chemotherapy" TargetMode="External"/><Relationship Id="rId4" Type="http://schemas.openxmlformats.org/officeDocument/2006/relationships/webSettings" Target="webSettings.xml"/><Relationship Id="rId9" Type="http://schemas.openxmlformats.org/officeDocument/2006/relationships/hyperlink" Target="https://www.drugs.com/mcs/numb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Pourzadi Bahareh</dc:creator>
  <cp:keywords/>
  <dc:description/>
  <cp:lastModifiedBy>Pourzadi Bahareh</cp:lastModifiedBy>
  <cp:revision>60</cp:revision>
  <cp:lastPrinted>2022-02-25T15:28:00Z</cp:lastPrinted>
  <dcterms:created xsi:type="dcterms:W3CDTF">2022-01-22T19:29:00Z</dcterms:created>
  <dcterms:modified xsi:type="dcterms:W3CDTF">2022-03-03T16:22:00Z</dcterms:modified>
</cp:coreProperties>
</file>